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4C2994" w:rsidRDefault="00D36820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на 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оказани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е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услуг</w:t>
        </w:r>
      </w:hyperlink>
    </w:p>
    <w:p w:rsidR="00E86775" w:rsidRPr="00320E8F" w:rsidRDefault="00DB602E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700711">
        <w:rPr>
          <w:rFonts w:ascii="Times New Roman" w:hAnsi="Times New Roman" w:cs="Times New Roman"/>
          <w:sz w:val="23"/>
          <w:szCs w:val="23"/>
        </w:rPr>
        <w:t xml:space="preserve">ременного </w:t>
      </w:r>
      <w:r w:rsidR="008B478E">
        <w:rPr>
          <w:rFonts w:ascii="Times New Roman" w:hAnsi="Times New Roman" w:cs="Times New Roman"/>
          <w:sz w:val="23"/>
          <w:szCs w:val="23"/>
        </w:rPr>
        <w:t>размещения</w:t>
      </w:r>
      <w:r w:rsidR="0066400E">
        <w:rPr>
          <w:rFonts w:ascii="Times New Roman" w:hAnsi="Times New Roman" w:cs="Times New Roman"/>
          <w:sz w:val="23"/>
          <w:szCs w:val="23"/>
        </w:rPr>
        <w:t xml:space="preserve"> №</w:t>
      </w:r>
      <w:r w:rsidR="00C370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5084"/>
      </w:tblGrid>
      <w:tr w:rsidR="007F2937" w:rsidRPr="00417A8F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496773" w:rsidP="00417A8F">
            <w:pPr>
              <w:pStyle w:val="afff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Город-курорт Анапа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7F2937" w:rsidP="008D033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17A8F" w:rsidRPr="00417A8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320E8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5FF" w:rsidRPr="00417A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D033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86775" w:rsidRPr="00417A8F" w:rsidRDefault="00DB602E" w:rsidP="00417A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№318237500054555 от 19.02.2018 года)</w:t>
      </w:r>
      <w:r w:rsidR="00417A8F" w:rsidRPr="00417A8F">
        <w:rPr>
          <w:rFonts w:ascii="Times New Roman" w:hAnsi="Times New Roman" w:cs="Times New Roman"/>
          <w:sz w:val="20"/>
          <w:szCs w:val="20"/>
        </w:rPr>
        <w:t xml:space="preserve">, </w:t>
      </w:r>
      <w:r w:rsidR="00593FD1" w:rsidRPr="00417A8F">
        <w:rPr>
          <w:rFonts w:ascii="Times New Roman" w:hAnsi="Times New Roman" w:cs="Times New Roman"/>
          <w:sz w:val="20"/>
          <w:szCs w:val="20"/>
        </w:rPr>
        <w:t>именуемый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 дальнейшем "Исполнитель", с одной стороны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0F0AA4" w:rsidRPr="00417A8F">
        <w:rPr>
          <w:rFonts w:ascii="Times New Roman" w:hAnsi="Times New Roman" w:cs="Times New Roman"/>
          <w:sz w:val="20"/>
          <w:szCs w:val="20"/>
        </w:rPr>
        <w:t>и</w:t>
      </w:r>
      <w:r w:rsidR="000E70A9">
        <w:rPr>
          <w:rFonts w:ascii="Times New Roman" w:hAnsi="Times New Roman" w:cs="Times New Roman"/>
          <w:sz w:val="20"/>
          <w:szCs w:val="20"/>
        </w:rPr>
        <w:t xml:space="preserve"> </w:t>
      </w:r>
      <w:r w:rsidR="00417A8F">
        <w:rPr>
          <w:rFonts w:ascii="Times New Roman" w:hAnsi="Times New Roman" w:cs="Times New Roman"/>
          <w:sz w:val="20"/>
          <w:szCs w:val="20"/>
        </w:rPr>
        <w:t>__________________________________________________ ________________________________________________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</w:t>
      </w:r>
      <w:r w:rsidR="000F0AA4" w:rsidRPr="00417A8F">
        <w:rPr>
          <w:rFonts w:ascii="Times New Roman" w:hAnsi="Times New Roman" w:cs="Times New Roman"/>
          <w:sz w:val="20"/>
          <w:szCs w:val="20"/>
        </w:rPr>
        <w:t>, именуемый в дальнейшем</w:t>
      </w:r>
      <w:r w:rsidR="00F13B3B" w:rsidRPr="00417A8F">
        <w:rPr>
          <w:rFonts w:ascii="Times New Roman" w:hAnsi="Times New Roman" w:cs="Times New Roman"/>
          <w:sz w:val="20"/>
          <w:szCs w:val="20"/>
        </w:rPr>
        <w:t xml:space="preserve"> "Заказчик", с другой стороны,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вместе именуемые </w:t>
      </w:r>
      <w:r w:rsidR="00F13B3B" w:rsidRPr="00417A8F">
        <w:rPr>
          <w:rFonts w:ascii="Times New Roman" w:hAnsi="Times New Roman" w:cs="Times New Roman"/>
          <w:sz w:val="20"/>
          <w:szCs w:val="20"/>
        </w:rPr>
        <w:t>"Стороны", заключили 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"/>
      <w:r w:rsidRPr="00AA2367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0"/>
    </w:p>
    <w:p w:rsidR="00E86775" w:rsidRPr="00AA2367" w:rsidRDefault="00F13B3B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1.1. По настоящему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оговору Исполнитель обязуется по заявке Заказчика о бронировании при на</w:t>
      </w:r>
      <w:r w:rsidRPr="00AA2367">
        <w:rPr>
          <w:rFonts w:ascii="Times New Roman" w:hAnsi="Times New Roman" w:cs="Times New Roman"/>
          <w:sz w:val="22"/>
          <w:szCs w:val="22"/>
        </w:rPr>
        <w:t>личии свободных мест оказать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организации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проживания и питания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Заказчика и</w:t>
      </w:r>
      <w:r w:rsidR="00417A8F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(ил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и) указанных им лиц в 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отел</w:t>
      </w:r>
      <w:r w:rsidR="00DB602E" w:rsidRPr="00AA2367">
        <w:rPr>
          <w:rFonts w:ascii="Times New Roman" w:hAnsi="Times New Roman" w:cs="Times New Roman"/>
          <w:b/>
          <w:sz w:val="22"/>
          <w:szCs w:val="22"/>
        </w:rPr>
        <w:t>е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66400E" w:rsidRPr="00AA2367">
        <w:rPr>
          <w:rFonts w:ascii="Times New Roman" w:hAnsi="Times New Roman" w:cs="Times New Roman"/>
          <w:b/>
          <w:sz w:val="22"/>
          <w:szCs w:val="22"/>
        </w:rPr>
        <w:t>Журавли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»</w:t>
      </w:r>
      <w:r w:rsidR="00320E8F" w:rsidRPr="00AA2367">
        <w:rPr>
          <w:rFonts w:ascii="Times New Roman" w:hAnsi="Times New Roman" w:cs="Times New Roman"/>
          <w:sz w:val="22"/>
          <w:szCs w:val="22"/>
        </w:rPr>
        <w:t xml:space="preserve"> расположенный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</w:t>
      </w:r>
      <w:r w:rsidR="00E511B5" w:rsidRPr="00AA2367">
        <w:rPr>
          <w:rFonts w:ascii="Times New Roman" w:hAnsi="Times New Roman" w:cs="Times New Roman"/>
          <w:sz w:val="22"/>
          <w:szCs w:val="22"/>
        </w:rPr>
        <w:t>адресу: Российска</w:t>
      </w:r>
      <w:r w:rsidR="00320E8F" w:rsidRPr="00AA2367">
        <w:rPr>
          <w:rFonts w:ascii="Times New Roman" w:hAnsi="Times New Roman" w:cs="Times New Roman"/>
          <w:sz w:val="22"/>
          <w:szCs w:val="22"/>
        </w:rPr>
        <w:t>я Фед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ерация, город-курорт Анапа, </w:t>
      </w:r>
      <w:r w:rsidR="0066400E" w:rsidRPr="00AA2367">
        <w:rPr>
          <w:rFonts w:ascii="Times New Roman" w:hAnsi="Times New Roman" w:cs="Times New Roman"/>
          <w:bCs/>
          <w:sz w:val="22"/>
          <w:szCs w:val="22"/>
        </w:rPr>
        <w:t>Джемете, Гостевой проезд, 20Б</w:t>
      </w:r>
      <w:r w:rsidR="006E5263" w:rsidRPr="00AA2367">
        <w:rPr>
          <w:rFonts w:ascii="Times New Roman" w:hAnsi="Times New Roman" w:cs="Times New Roman"/>
          <w:sz w:val="22"/>
          <w:szCs w:val="22"/>
        </w:rPr>
        <w:t>.</w:t>
      </w:r>
      <w:r w:rsidR="00320E8F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Pr="00AA2367">
        <w:rPr>
          <w:rFonts w:ascii="Times New Roman" w:hAnsi="Times New Roman" w:cs="Times New Roman"/>
          <w:sz w:val="22"/>
          <w:szCs w:val="22"/>
        </w:rPr>
        <w:t>Заказчик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со своей стороны, </w:t>
      </w:r>
      <w:r w:rsidRPr="00AA2367">
        <w:rPr>
          <w:rFonts w:ascii="Times New Roman" w:hAnsi="Times New Roman" w:cs="Times New Roman"/>
          <w:sz w:val="22"/>
          <w:szCs w:val="22"/>
        </w:rPr>
        <w:t>обязуется оплатить данные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1.2.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Прейскурант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возможность получения льготы </w:t>
      </w:r>
      <w:proofErr w:type="gramStart"/>
      <w:r w:rsidR="00453911" w:rsidRPr="00AA2367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453911" w:rsidRPr="00AA2367">
        <w:rPr>
          <w:rFonts w:ascii="Times New Roman" w:hAnsi="Times New Roman" w:cs="Times New Roman"/>
          <w:sz w:val="22"/>
          <w:szCs w:val="22"/>
        </w:rPr>
        <w:t>или) скидки) определяютс</w:t>
      </w:r>
      <w:r w:rsidR="00F13B3B" w:rsidRPr="00AA2367">
        <w:rPr>
          <w:rFonts w:ascii="Times New Roman" w:hAnsi="Times New Roman" w:cs="Times New Roman"/>
          <w:sz w:val="22"/>
          <w:szCs w:val="22"/>
        </w:rPr>
        <w:t>я в Приложении №1 к настоящему Д</w:t>
      </w:r>
      <w:r w:rsidR="00453911" w:rsidRPr="00AA2367">
        <w:rPr>
          <w:rFonts w:ascii="Times New Roman" w:hAnsi="Times New Roman" w:cs="Times New Roman"/>
          <w:sz w:val="22"/>
          <w:szCs w:val="22"/>
        </w:rPr>
        <w:t>оговору.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1.3. Предельный срок пребывания в </w:t>
      </w:r>
      <w:r w:rsidR="00496773" w:rsidRPr="00AA2367">
        <w:rPr>
          <w:rFonts w:ascii="Times New Roman" w:hAnsi="Times New Roman" w:cs="Times New Roman"/>
          <w:sz w:val="22"/>
          <w:szCs w:val="22"/>
        </w:rPr>
        <w:t>отеле «</w:t>
      </w:r>
      <w:r w:rsidR="0066400E" w:rsidRPr="00AA2367">
        <w:rPr>
          <w:rFonts w:ascii="Times New Roman" w:hAnsi="Times New Roman" w:cs="Times New Roman"/>
          <w:sz w:val="22"/>
          <w:szCs w:val="22"/>
        </w:rPr>
        <w:t>Журавли</w:t>
      </w:r>
      <w:r w:rsidR="00496773" w:rsidRPr="00AA2367">
        <w:rPr>
          <w:rFonts w:ascii="Times New Roman" w:hAnsi="Times New Roman" w:cs="Times New Roman"/>
          <w:sz w:val="22"/>
          <w:szCs w:val="22"/>
        </w:rPr>
        <w:t>»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AA2367">
        <w:rPr>
          <w:rFonts w:ascii="Times New Roman" w:hAnsi="Times New Roman" w:cs="Times New Roman"/>
          <w:sz w:val="22"/>
          <w:szCs w:val="22"/>
        </w:rPr>
        <w:t>,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установленным Исполнителем на дату продления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2"/>
      <w:r w:rsidRPr="00AA2367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  <w:bookmarkEnd w:id="1"/>
    </w:p>
    <w:p w:rsidR="00E86775" w:rsidRPr="00AA2367" w:rsidRDefault="000F0AA4">
      <w:pPr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2.1. Исполнитель обязан: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2.1.1.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Предоставить Заказчику состав услуг по проживанию, питанию, организации досуга на период проживания Заказчика </w:t>
      </w:r>
      <w:proofErr w:type="gramStart"/>
      <w:r w:rsidR="00A634A5" w:rsidRPr="00AA2367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A634A5" w:rsidRPr="00AA2367">
        <w:rPr>
          <w:rFonts w:ascii="Times New Roman" w:hAnsi="Times New Roman" w:cs="Times New Roman"/>
          <w:sz w:val="22"/>
          <w:szCs w:val="22"/>
        </w:rPr>
        <w:t>или) указанных им лиц</w:t>
      </w:r>
      <w:r w:rsidR="00453911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453911" w:rsidRPr="00AA2367">
        <w:rPr>
          <w:rFonts w:ascii="Times New Roman" w:hAnsi="Times New Roman" w:cs="Times New Roman"/>
          <w:sz w:val="22"/>
          <w:szCs w:val="22"/>
        </w:rPr>
        <w:t>согласно заявке</w:t>
      </w:r>
      <w:r w:rsidR="00DB602E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сформированной 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CD6AFC" w:rsidRPr="00AA2367">
        <w:rPr>
          <w:rFonts w:ascii="Times New Roman" w:hAnsi="Times New Roman" w:cs="Times New Roman"/>
          <w:sz w:val="22"/>
          <w:szCs w:val="22"/>
        </w:rPr>
        <w:t>с Приложением №1 к настоящему Д</w:t>
      </w:r>
      <w:r w:rsidR="00F13B3B" w:rsidRPr="00AA2367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и направленной Заказчиком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в </w:t>
      </w:r>
      <w:r w:rsidR="00453911" w:rsidRPr="00AA2367">
        <w:rPr>
          <w:rFonts w:ascii="Times New Roman" w:hAnsi="Times New Roman" w:cs="Times New Roman"/>
          <w:sz w:val="22"/>
          <w:szCs w:val="22"/>
        </w:rPr>
        <w:t>адрес Исполнителя</w:t>
      </w:r>
      <w:r w:rsidR="00F13B3B" w:rsidRPr="00AA2367">
        <w:rPr>
          <w:rFonts w:ascii="Times New Roman" w:hAnsi="Times New Roman" w:cs="Times New Roman"/>
          <w:sz w:val="22"/>
          <w:szCs w:val="22"/>
        </w:rPr>
        <w:t>.</w:t>
      </w:r>
    </w:p>
    <w:p w:rsidR="00A634A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2.1.2. </w:t>
      </w:r>
      <w:r w:rsidR="00A634A5" w:rsidRPr="00AA2367">
        <w:rPr>
          <w:rFonts w:ascii="Times New Roman" w:hAnsi="Times New Roman" w:cs="Times New Roman"/>
          <w:sz w:val="22"/>
          <w:szCs w:val="22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A634A5" w:rsidRPr="00AA2367">
        <w:rPr>
          <w:rFonts w:ascii="Times New Roman" w:hAnsi="Times New Roman" w:cs="Times New Roman"/>
          <w:sz w:val="22"/>
          <w:szCs w:val="22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2.1.</w:t>
      </w:r>
      <w:r w:rsidR="00C157B3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 xml:space="preserve">.  </w:t>
      </w:r>
      <w:r w:rsidR="00F13B3B" w:rsidRPr="00AA2367">
        <w:rPr>
          <w:rFonts w:ascii="Times New Roman" w:hAnsi="Times New Roman" w:cs="Times New Roman"/>
          <w:sz w:val="22"/>
          <w:szCs w:val="22"/>
        </w:rPr>
        <w:t>У</w:t>
      </w:r>
      <w:r w:rsidRPr="00AA2367">
        <w:rPr>
          <w:rFonts w:ascii="Times New Roman" w:hAnsi="Times New Roman" w:cs="Times New Roman"/>
          <w:sz w:val="22"/>
          <w:szCs w:val="22"/>
        </w:rPr>
        <w:t xml:space="preserve">странить недостатки оказанной услуги в течение </w:t>
      </w:r>
      <w:r w:rsidR="00A634A5" w:rsidRPr="00AA2367">
        <w:rPr>
          <w:rFonts w:ascii="Times New Roman" w:hAnsi="Times New Roman" w:cs="Times New Roman"/>
          <w:sz w:val="22"/>
          <w:szCs w:val="22"/>
        </w:rPr>
        <w:t>одного рабочего дня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предъявления Заказчиком соответствующего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обоснованного и подтверждённого </w:t>
      </w:r>
      <w:r w:rsidRPr="00AA2367">
        <w:rPr>
          <w:rFonts w:ascii="Times New Roman" w:hAnsi="Times New Roman" w:cs="Times New Roman"/>
          <w:sz w:val="22"/>
          <w:szCs w:val="22"/>
        </w:rPr>
        <w:t>требования.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4. </w:t>
      </w:r>
      <w:r w:rsidR="00F13B3B" w:rsidRPr="00AA2367">
        <w:rPr>
          <w:rFonts w:ascii="Times New Roman" w:hAnsi="Times New Roman" w:cs="Times New Roman"/>
          <w:sz w:val="22"/>
          <w:szCs w:val="22"/>
        </w:rPr>
        <w:t>Не выполнять без согласия 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дополнительные услуги за плату. 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 Заказчик обязан: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2.2.1. </w:t>
      </w:r>
      <w:r w:rsidR="000F0AA4" w:rsidRPr="00AA2367">
        <w:rPr>
          <w:rFonts w:ascii="Times New Roman" w:hAnsi="Times New Roman" w:cs="Times New Roman"/>
          <w:sz w:val="22"/>
          <w:szCs w:val="22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AA2367" w:rsidRDefault="00C157B3" w:rsidP="00DB602E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.2. Принять и оплатить оказанные ему Исполнителем услуги в полном объеме</w:t>
      </w:r>
      <w:r w:rsidR="00E511B5" w:rsidRPr="00AA2367">
        <w:rPr>
          <w:rFonts w:ascii="Times New Roman" w:hAnsi="Times New Roman" w:cs="Times New Roman"/>
          <w:sz w:val="22"/>
          <w:szCs w:val="22"/>
        </w:rPr>
        <w:t xml:space="preserve"> в соответствие</w:t>
      </w:r>
      <w:r w:rsidR="000A03AF" w:rsidRPr="00AA2367">
        <w:rPr>
          <w:rFonts w:ascii="Times New Roman" w:hAnsi="Times New Roman" w:cs="Times New Roman"/>
          <w:sz w:val="22"/>
          <w:szCs w:val="22"/>
        </w:rPr>
        <w:t xml:space="preserve"> с главой 3 настояще</w:t>
      </w:r>
      <w:r w:rsidR="00615702" w:rsidRPr="00AA2367">
        <w:rPr>
          <w:rFonts w:ascii="Times New Roman" w:hAnsi="Times New Roman" w:cs="Times New Roman"/>
          <w:sz w:val="22"/>
          <w:szCs w:val="22"/>
        </w:rPr>
        <w:t>го Д</w:t>
      </w:r>
      <w:r w:rsidR="000A03AF" w:rsidRPr="00AA2367">
        <w:rPr>
          <w:rFonts w:ascii="Times New Roman" w:hAnsi="Times New Roman" w:cs="Times New Roman"/>
          <w:sz w:val="22"/>
          <w:szCs w:val="22"/>
        </w:rPr>
        <w:t>оговора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C157B3" w:rsidRPr="00AA2367" w:rsidRDefault="00C157B3" w:rsidP="00C157B3">
      <w:pPr>
        <w:pStyle w:val="afffe"/>
        <w:spacing w:before="0" w:beforeAutospacing="0" w:after="0" w:afterAutospacing="0"/>
        <w:ind w:firstLine="641"/>
        <w:jc w:val="both"/>
        <w:rPr>
          <w:b/>
          <w:sz w:val="22"/>
          <w:szCs w:val="22"/>
        </w:rPr>
      </w:pPr>
      <w:r w:rsidRPr="00AA2367">
        <w:rPr>
          <w:sz w:val="22"/>
          <w:szCs w:val="22"/>
        </w:rPr>
        <w:t>2.2.3. Возместить Исполнителю вред</w:t>
      </w:r>
      <w:r w:rsidR="001354FD" w:rsidRPr="00AA2367">
        <w:rPr>
          <w:sz w:val="22"/>
          <w:szCs w:val="22"/>
        </w:rPr>
        <w:t>,</w:t>
      </w:r>
      <w:r w:rsidR="00496773" w:rsidRPr="00AA2367">
        <w:rPr>
          <w:sz w:val="22"/>
          <w:szCs w:val="22"/>
        </w:rPr>
        <w:t xml:space="preserve"> </w:t>
      </w:r>
      <w:r w:rsidR="001354FD" w:rsidRPr="00AA2367">
        <w:rPr>
          <w:sz w:val="22"/>
          <w:szCs w:val="22"/>
        </w:rPr>
        <w:t>нанесённый</w:t>
      </w:r>
      <w:r w:rsidRPr="00AA2367">
        <w:rPr>
          <w:sz w:val="22"/>
          <w:szCs w:val="22"/>
        </w:rPr>
        <w:t xml:space="preserve"> материальным ценностям,</w:t>
      </w:r>
      <w:r w:rsidR="00496773" w:rsidRPr="00AA2367">
        <w:rPr>
          <w:sz w:val="22"/>
          <w:szCs w:val="22"/>
        </w:rPr>
        <w:t xml:space="preserve"> </w:t>
      </w:r>
      <w:r w:rsidR="00615702" w:rsidRPr="00AA2367">
        <w:rPr>
          <w:sz w:val="22"/>
          <w:szCs w:val="22"/>
        </w:rPr>
        <w:t>согласно</w:t>
      </w:r>
      <w:r w:rsidR="00700711" w:rsidRPr="00AA2367">
        <w:rPr>
          <w:sz w:val="22"/>
          <w:szCs w:val="22"/>
        </w:rPr>
        <w:t xml:space="preserve"> прейскурант</w:t>
      </w:r>
      <w:r w:rsidR="00DB602E" w:rsidRPr="00AA2367">
        <w:rPr>
          <w:sz w:val="22"/>
          <w:szCs w:val="22"/>
        </w:rPr>
        <w:t>у</w:t>
      </w:r>
      <w:r w:rsidRPr="00AA2367">
        <w:rPr>
          <w:sz w:val="22"/>
          <w:szCs w:val="22"/>
        </w:rPr>
        <w:t xml:space="preserve"> порчи имущества</w:t>
      </w:r>
      <w:r w:rsidR="004E32DF" w:rsidRPr="00AA2367">
        <w:rPr>
          <w:sz w:val="22"/>
          <w:szCs w:val="22"/>
        </w:rPr>
        <w:t xml:space="preserve">. С </w:t>
      </w:r>
      <w:r w:rsidR="00700711" w:rsidRPr="00AA2367">
        <w:rPr>
          <w:sz w:val="22"/>
          <w:szCs w:val="22"/>
        </w:rPr>
        <w:t>прейскурантом</w:t>
      </w:r>
      <w:r w:rsidR="004E32DF" w:rsidRPr="00AA2367">
        <w:rPr>
          <w:sz w:val="22"/>
          <w:szCs w:val="22"/>
        </w:rPr>
        <w:t xml:space="preserve"> можно ознакомиться </w:t>
      </w:r>
      <w:r w:rsidR="00700711" w:rsidRPr="00AA2367">
        <w:rPr>
          <w:sz w:val="22"/>
          <w:szCs w:val="22"/>
        </w:rPr>
        <w:t>в Службе приема и размещения.</w:t>
      </w:r>
    </w:p>
    <w:p w:rsidR="000A03AF" w:rsidRPr="00AA2367" w:rsidRDefault="00C157B3" w:rsidP="00386766">
      <w:pPr>
        <w:pStyle w:val="afffe"/>
        <w:spacing w:before="0" w:beforeAutospacing="0" w:after="0" w:afterAutospacing="0"/>
        <w:ind w:firstLine="641"/>
        <w:jc w:val="both"/>
        <w:rPr>
          <w:color w:val="000000" w:themeColor="text1"/>
          <w:sz w:val="22"/>
          <w:szCs w:val="22"/>
        </w:rPr>
      </w:pPr>
      <w:r w:rsidRPr="00AA2367">
        <w:rPr>
          <w:color w:val="000000" w:themeColor="text1"/>
          <w:sz w:val="22"/>
          <w:szCs w:val="22"/>
        </w:rPr>
        <w:t>2.2</w:t>
      </w:r>
      <w:r w:rsidR="00386766" w:rsidRPr="00AA2367">
        <w:rPr>
          <w:color w:val="000000" w:themeColor="text1"/>
          <w:sz w:val="22"/>
          <w:szCs w:val="22"/>
        </w:rPr>
        <w:t>.4</w:t>
      </w:r>
      <w:r w:rsidR="00EE49D1" w:rsidRPr="00AA2367">
        <w:rPr>
          <w:color w:val="000000" w:themeColor="text1"/>
          <w:sz w:val="22"/>
          <w:szCs w:val="22"/>
        </w:rPr>
        <w:t xml:space="preserve">. Досрочно прекратить нахождение </w:t>
      </w:r>
      <w:r w:rsidR="00386766" w:rsidRPr="00AA2367">
        <w:rPr>
          <w:color w:val="000000" w:themeColor="text1"/>
          <w:sz w:val="22"/>
          <w:szCs w:val="22"/>
        </w:rPr>
        <w:t>Заказчика и его гостей</w:t>
      </w:r>
      <w:r w:rsidR="00EE49D1" w:rsidRPr="00AA2367">
        <w:rPr>
          <w:color w:val="000000" w:themeColor="text1"/>
          <w:sz w:val="22"/>
          <w:szCs w:val="22"/>
        </w:rPr>
        <w:t>, допускающих нарушение правил поведения, уст</w:t>
      </w:r>
      <w:r w:rsidR="00386766" w:rsidRPr="00AA2367">
        <w:rPr>
          <w:color w:val="000000" w:themeColor="text1"/>
          <w:sz w:val="22"/>
          <w:szCs w:val="22"/>
        </w:rPr>
        <w:t>ановленных на объекте Исполнителя</w:t>
      </w:r>
      <w:r w:rsidR="00EE49D1" w:rsidRPr="00AA2367">
        <w:rPr>
          <w:color w:val="000000" w:themeColor="text1"/>
          <w:sz w:val="22"/>
          <w:szCs w:val="22"/>
        </w:rPr>
        <w:t xml:space="preserve">, </w:t>
      </w:r>
      <w:r w:rsidR="00386766" w:rsidRPr="00AA2367">
        <w:rPr>
          <w:color w:val="000000" w:themeColor="text1"/>
          <w:sz w:val="22"/>
          <w:szCs w:val="22"/>
        </w:rPr>
        <w:t>а также</w:t>
      </w:r>
      <w:r w:rsidR="00EE49D1" w:rsidRPr="00AA2367">
        <w:rPr>
          <w:color w:val="000000" w:themeColor="text1"/>
          <w:sz w:val="22"/>
          <w:szCs w:val="22"/>
        </w:rPr>
        <w:t xml:space="preserve"> унижающих человеческое достоинство или угрожающих здоровью окружающих. </w:t>
      </w:r>
    </w:p>
    <w:p w:rsidR="004C2994" w:rsidRPr="00AA2367" w:rsidRDefault="004C2994" w:rsidP="004C2994">
      <w:pPr>
        <w:ind w:firstLine="641"/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2.3.   Заказчик вправе:</w:t>
      </w:r>
    </w:p>
    <w:p w:rsidR="00593FD1" w:rsidRPr="00AA2367" w:rsidRDefault="004C2994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2.3.1. </w:t>
      </w:r>
      <w:r w:rsidR="00593FD1" w:rsidRPr="00AA2367">
        <w:rPr>
          <w:rFonts w:ascii="Times New Roman" w:hAnsi="Times New Roman" w:cs="Times New Roman"/>
          <w:sz w:val="22"/>
          <w:szCs w:val="22"/>
        </w:rPr>
        <w:t>Получить остаток неиспользованных денежных средств, в случае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 – за вычетом стоимости 1 суток проживания. Сумма </w:t>
      </w:r>
      <w:proofErr w:type="spellStart"/>
      <w:r w:rsidR="00747E89">
        <w:rPr>
          <w:rFonts w:ascii="Times New Roman" w:hAnsi="Times New Roman" w:cs="Times New Roman"/>
          <w:sz w:val="22"/>
          <w:szCs w:val="22"/>
        </w:rPr>
        <w:t>не</w:t>
      </w:r>
      <w:r w:rsidR="00593FD1" w:rsidRPr="00AA2367">
        <w:rPr>
          <w:rFonts w:ascii="Times New Roman" w:hAnsi="Times New Roman" w:cs="Times New Roman"/>
          <w:sz w:val="22"/>
          <w:szCs w:val="22"/>
        </w:rPr>
        <w:t>оказанных</w:t>
      </w:r>
      <w:proofErr w:type="spell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: </w:t>
      </w:r>
      <w:r w:rsidR="00593FD1" w:rsidRPr="00AA2367">
        <w:rPr>
          <w:rFonts w:ascii="Times New Roman" w:hAnsi="Times New Roman" w:cs="Times New Roman"/>
          <w:sz w:val="22"/>
          <w:szCs w:val="22"/>
        </w:rPr>
        <w:t xml:space="preserve">справка с места работы при вызове на работу, заключение врача о болезни или </w:t>
      </w:r>
      <w:proofErr w:type="gramStart"/>
      <w:r w:rsidR="00593FD1" w:rsidRPr="00AA2367">
        <w:rPr>
          <w:rFonts w:ascii="Times New Roman" w:hAnsi="Times New Roman" w:cs="Times New Roman"/>
          <w:sz w:val="22"/>
          <w:szCs w:val="22"/>
        </w:rPr>
        <w:t>свидетельство</w:t>
      </w:r>
      <w:proofErr w:type="gram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о смерти близкого родственника. В иных случаях возврат денежных средств не производится.</w:t>
      </w:r>
    </w:p>
    <w:p w:rsidR="00FC5B90" w:rsidRPr="00AA2367" w:rsidRDefault="00FC5B90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B81B13" w:rsidRPr="00AA2367" w:rsidRDefault="000F0AA4" w:rsidP="00B81B1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3"/>
      <w:r w:rsidRPr="00AA2367">
        <w:rPr>
          <w:rFonts w:ascii="Times New Roman" w:hAnsi="Times New Roman" w:cs="Times New Roman"/>
          <w:color w:val="auto"/>
          <w:sz w:val="22"/>
          <w:szCs w:val="22"/>
        </w:rPr>
        <w:t>3. Стоимость услуг и порядок расчетов</w:t>
      </w:r>
      <w:bookmarkEnd w:id="2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3.1. Стоимость услуг рассчитывается согласно действующ</w:t>
      </w:r>
      <w:r w:rsidR="00DB602E" w:rsidRPr="00AA2367">
        <w:rPr>
          <w:rFonts w:ascii="Times New Roman" w:hAnsi="Times New Roman" w:cs="Times New Roman"/>
          <w:sz w:val="22"/>
          <w:szCs w:val="22"/>
        </w:rPr>
        <w:t>ему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на момент принятия Заявки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п</w:t>
      </w:r>
      <w:r w:rsidR="00700711" w:rsidRPr="00AA2367">
        <w:rPr>
          <w:rFonts w:ascii="Times New Roman" w:hAnsi="Times New Roman" w:cs="Times New Roman"/>
          <w:sz w:val="22"/>
          <w:szCs w:val="22"/>
        </w:rPr>
        <w:t>рейскурант</w:t>
      </w:r>
      <w:r w:rsidR="00DB602E" w:rsidRPr="00AA2367">
        <w:rPr>
          <w:rFonts w:ascii="Times New Roman" w:hAnsi="Times New Roman" w:cs="Times New Roman"/>
          <w:sz w:val="22"/>
          <w:szCs w:val="22"/>
        </w:rPr>
        <w:t>у,</w:t>
      </w:r>
      <w:r w:rsidR="00700711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3069F" w:rsidRPr="00AA2367">
        <w:rPr>
          <w:rFonts w:ascii="Times New Roman" w:hAnsi="Times New Roman" w:cs="Times New Roman"/>
          <w:sz w:val="22"/>
          <w:szCs w:val="22"/>
        </w:rPr>
        <w:t>указанн</w:t>
      </w:r>
      <w:r w:rsidR="00DB602E" w:rsidRPr="00AA2367">
        <w:rPr>
          <w:rFonts w:ascii="Times New Roman" w:hAnsi="Times New Roman" w:cs="Times New Roman"/>
          <w:sz w:val="22"/>
          <w:szCs w:val="22"/>
        </w:rPr>
        <w:t>ому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в Приложении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>№1 к настоящему Д</w:t>
      </w:r>
      <w:r w:rsidR="0073069F" w:rsidRPr="00AA2367">
        <w:rPr>
          <w:rFonts w:ascii="Times New Roman" w:hAnsi="Times New Roman" w:cs="Times New Roman"/>
          <w:sz w:val="22"/>
          <w:szCs w:val="22"/>
        </w:rPr>
        <w:t>оговору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3.2. В случа</w:t>
      </w:r>
      <w:r w:rsidR="000B5F99" w:rsidRPr="00AA2367">
        <w:rPr>
          <w:rFonts w:ascii="Times New Roman" w:hAnsi="Times New Roman" w:cs="Times New Roman"/>
          <w:sz w:val="22"/>
          <w:szCs w:val="22"/>
        </w:rPr>
        <w:t>е бронирования номера Заказчик вносит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обеспечительный платеж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DB602E" w:rsidRPr="00AA2367">
        <w:rPr>
          <w:rFonts w:ascii="Times New Roman" w:hAnsi="Times New Roman" w:cs="Times New Roman"/>
          <w:sz w:val="22"/>
          <w:szCs w:val="22"/>
        </w:rPr>
        <w:t>3</w:t>
      </w:r>
      <w:r w:rsidR="00386766" w:rsidRPr="00AA2367">
        <w:rPr>
          <w:rFonts w:ascii="Times New Roman" w:hAnsi="Times New Roman" w:cs="Times New Roman"/>
          <w:sz w:val="22"/>
          <w:szCs w:val="22"/>
        </w:rPr>
        <w:t>0</w:t>
      </w:r>
      <w:r w:rsidRPr="00AA2367">
        <w:rPr>
          <w:rFonts w:ascii="Times New Roman" w:hAnsi="Times New Roman" w:cs="Times New Roman"/>
          <w:sz w:val="22"/>
          <w:szCs w:val="22"/>
        </w:rPr>
        <w:t xml:space="preserve">% от общей стоимости услуг в течение </w:t>
      </w:r>
      <w:r w:rsidR="00785407" w:rsidRPr="00AA2367">
        <w:rPr>
          <w:rFonts w:ascii="Times New Roman" w:hAnsi="Times New Roman" w:cs="Times New Roman"/>
          <w:sz w:val="22"/>
          <w:szCs w:val="22"/>
        </w:rPr>
        <w:t>3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(</w:t>
      </w:r>
      <w:r w:rsidR="00785407" w:rsidRPr="00AA2367">
        <w:rPr>
          <w:rFonts w:ascii="Times New Roman" w:hAnsi="Times New Roman" w:cs="Times New Roman"/>
          <w:sz w:val="22"/>
          <w:szCs w:val="22"/>
        </w:rPr>
        <w:t>трех</w:t>
      </w:r>
      <w:r w:rsidR="00F83504" w:rsidRPr="00AA2367">
        <w:rPr>
          <w:rFonts w:ascii="Times New Roman" w:hAnsi="Times New Roman" w:cs="Times New Roman"/>
          <w:sz w:val="22"/>
          <w:szCs w:val="22"/>
        </w:rPr>
        <w:t>)</w:t>
      </w:r>
      <w:r w:rsidR="00EE49D1" w:rsidRPr="00AA2367">
        <w:rPr>
          <w:rFonts w:ascii="Times New Roman" w:hAnsi="Times New Roman" w:cs="Times New Roman"/>
          <w:sz w:val="22"/>
          <w:szCs w:val="22"/>
        </w:rPr>
        <w:t xml:space="preserve"> банковских дней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выставления счета Исполнителем</w:t>
      </w:r>
      <w:r w:rsidR="000B5F99" w:rsidRPr="00AA2367">
        <w:rPr>
          <w:rFonts w:ascii="Times New Roman" w:hAnsi="Times New Roman" w:cs="Times New Roman"/>
          <w:sz w:val="22"/>
          <w:szCs w:val="22"/>
        </w:rPr>
        <w:t>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Pr="00AA2367">
        <w:rPr>
          <w:rFonts w:ascii="Times New Roman" w:hAnsi="Times New Roman" w:cs="Times New Roman"/>
          <w:sz w:val="22"/>
          <w:szCs w:val="22"/>
        </w:rPr>
        <w:t xml:space="preserve">Оставшаяся часть суммы вносится не позднее </w:t>
      </w:r>
      <w:r w:rsidR="00386766" w:rsidRPr="00AA2367">
        <w:rPr>
          <w:rFonts w:ascii="Times New Roman" w:hAnsi="Times New Roman" w:cs="Times New Roman"/>
          <w:sz w:val="22"/>
          <w:szCs w:val="22"/>
        </w:rPr>
        <w:t xml:space="preserve">14 </w:t>
      </w:r>
      <w:r w:rsidRPr="00AA2367">
        <w:rPr>
          <w:rFonts w:ascii="Times New Roman" w:hAnsi="Times New Roman" w:cs="Times New Roman"/>
          <w:sz w:val="22"/>
          <w:szCs w:val="22"/>
        </w:rPr>
        <w:t>суток до предполагаемой даты заезда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или оплачивается в первый день заезда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3.3. В случае аннулирования Заказчиком брони</w:t>
      </w:r>
      <w:r w:rsidR="00B56DF1" w:rsidRPr="00AA2367">
        <w:rPr>
          <w:rFonts w:ascii="Times New Roman" w:hAnsi="Times New Roman" w:cs="Times New Roman"/>
          <w:sz w:val="22"/>
          <w:szCs w:val="22"/>
        </w:rPr>
        <w:t xml:space="preserve"> менее чем за 14 дней до заезда</w:t>
      </w:r>
      <w:r w:rsidR="00B90250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747E89">
        <w:rPr>
          <w:rFonts w:ascii="Times New Roman" w:hAnsi="Times New Roman" w:cs="Times New Roman"/>
          <w:sz w:val="22"/>
          <w:szCs w:val="22"/>
        </w:rPr>
        <w:t>обеспечительного платежа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не возвращается.</w:t>
      </w:r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4"/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4. Порядок предоставления услуг</w:t>
      </w:r>
      <w:bookmarkEnd w:id="3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4.1. Качество предоставляемых услуг должно соотв</w:t>
      </w:r>
      <w:r w:rsidR="00615702" w:rsidRPr="00AA2367">
        <w:rPr>
          <w:rFonts w:ascii="Times New Roman" w:hAnsi="Times New Roman" w:cs="Times New Roman"/>
          <w:sz w:val="22"/>
          <w:szCs w:val="22"/>
        </w:rPr>
        <w:t>етствовать условиям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и требованиям, об</w:t>
      </w:r>
      <w:bookmarkStart w:id="4" w:name="_GoBack"/>
      <w:bookmarkEnd w:id="4"/>
      <w:r w:rsidRPr="00AA2367">
        <w:rPr>
          <w:rFonts w:ascii="Times New Roman" w:hAnsi="Times New Roman" w:cs="Times New Roman"/>
          <w:sz w:val="22"/>
          <w:szCs w:val="22"/>
        </w:rPr>
        <w:t>ычно предъявляемым к этим услугам.</w:t>
      </w:r>
    </w:p>
    <w:p w:rsidR="00E86775" w:rsidRPr="00AA2367" w:rsidRDefault="000F0AA4" w:rsidP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4.2. Исполнитель обязан предоставить Заказчику без дополнительной оплаты </w:t>
      </w:r>
      <w:r w:rsidR="00242D7D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242D7D" w:rsidRPr="00AA2367">
        <w:rPr>
          <w:rFonts w:ascii="Times New Roman" w:hAnsi="Times New Roman" w:cs="Times New Roman"/>
          <w:sz w:val="22"/>
          <w:szCs w:val="22"/>
        </w:rPr>
        <w:t xml:space="preserve"> указанные в качестве </w:t>
      </w:r>
      <w:proofErr w:type="gramStart"/>
      <w:r w:rsidR="00242D7D" w:rsidRPr="00AA2367">
        <w:rPr>
          <w:rFonts w:ascii="Times New Roman" w:hAnsi="Times New Roman" w:cs="Times New Roman"/>
          <w:sz w:val="22"/>
          <w:szCs w:val="22"/>
        </w:rPr>
        <w:t>основны</w:t>
      </w:r>
      <w:r w:rsidR="00B90250" w:rsidRPr="00AA2367">
        <w:rPr>
          <w:rFonts w:ascii="Times New Roman" w:hAnsi="Times New Roman" w:cs="Times New Roman"/>
          <w:sz w:val="22"/>
          <w:szCs w:val="22"/>
        </w:rPr>
        <w:t>х</w:t>
      </w:r>
      <w:proofErr w:type="gramEnd"/>
      <w:r w:rsidR="00B90250" w:rsidRPr="00AA2367">
        <w:rPr>
          <w:rFonts w:ascii="Times New Roman" w:hAnsi="Times New Roman" w:cs="Times New Roman"/>
          <w:sz w:val="22"/>
          <w:szCs w:val="22"/>
        </w:rPr>
        <w:t xml:space="preserve"> в Приложении №1 к настоящему Д</w:t>
      </w:r>
      <w:r w:rsidR="00242D7D" w:rsidRPr="00AA2367">
        <w:rPr>
          <w:rFonts w:ascii="Times New Roman" w:hAnsi="Times New Roman" w:cs="Times New Roman"/>
          <w:sz w:val="22"/>
          <w:szCs w:val="22"/>
        </w:rPr>
        <w:t>ог</w:t>
      </w:r>
      <w:r w:rsidR="00505621" w:rsidRPr="00AA2367">
        <w:rPr>
          <w:rFonts w:ascii="Times New Roman" w:hAnsi="Times New Roman" w:cs="Times New Roman"/>
          <w:sz w:val="22"/>
          <w:szCs w:val="22"/>
        </w:rPr>
        <w:t>о</w:t>
      </w:r>
      <w:r w:rsidR="00242D7D" w:rsidRPr="00AA2367">
        <w:rPr>
          <w:rFonts w:ascii="Times New Roman" w:hAnsi="Times New Roman" w:cs="Times New Roman"/>
          <w:sz w:val="22"/>
          <w:szCs w:val="22"/>
        </w:rPr>
        <w:t>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</w:t>
      </w:r>
      <w:r w:rsidR="00242D7D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>. Исполнитель отвечает за сохранность вещей Заказчика</w:t>
      </w:r>
      <w:r w:rsidR="00B81B13" w:rsidRPr="00AA2367">
        <w:rPr>
          <w:rFonts w:ascii="Times New Roman" w:hAnsi="Times New Roman" w:cs="Times New Roman"/>
          <w:sz w:val="22"/>
          <w:szCs w:val="22"/>
        </w:rPr>
        <w:t>, в случае их сдачи в депозитную ячейку</w:t>
      </w:r>
      <w:r w:rsidR="004C2994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Pr="00AA2367">
        <w:rPr>
          <w:rFonts w:ascii="Times New Roman" w:hAnsi="Times New Roman" w:cs="Times New Roman"/>
          <w:sz w:val="22"/>
          <w:szCs w:val="22"/>
        </w:rPr>
        <w:t>В случае обнаружения забытых вещей Исполнитель обязан немедленно у</w:t>
      </w:r>
      <w:r w:rsidR="00B90250" w:rsidRPr="00AA2367">
        <w:rPr>
          <w:rFonts w:ascii="Times New Roman" w:hAnsi="Times New Roman" w:cs="Times New Roman"/>
          <w:sz w:val="22"/>
          <w:szCs w:val="22"/>
        </w:rPr>
        <w:t>ведомить об этом Заказчика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5"/>
      <w:r w:rsidRPr="00AA2367">
        <w:rPr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  <w:bookmarkEnd w:id="5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5.1</w:t>
      </w:r>
      <w:r w:rsidR="00242D7D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="008978C9" w:rsidRPr="00AA2367">
        <w:rPr>
          <w:rFonts w:ascii="Times New Roman" w:hAnsi="Times New Roman" w:cs="Times New Roman"/>
          <w:sz w:val="22"/>
          <w:szCs w:val="22"/>
        </w:rPr>
        <w:t>, в соответствии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возмещает ущерб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случае утраты или повреждения имущества </w:t>
      </w:r>
      <w:r w:rsidR="00242D7D" w:rsidRPr="00AA2367">
        <w:rPr>
          <w:rFonts w:ascii="Times New Roman" w:hAnsi="Times New Roman" w:cs="Times New Roman"/>
          <w:sz w:val="22"/>
          <w:szCs w:val="22"/>
        </w:rPr>
        <w:t>Исполнителя</w:t>
      </w:r>
      <w:r w:rsidRPr="00AA2367">
        <w:rPr>
          <w:rFonts w:ascii="Times New Roman" w:hAnsi="Times New Roman" w:cs="Times New Roman"/>
          <w:sz w:val="22"/>
          <w:szCs w:val="22"/>
        </w:rPr>
        <w:t>, а также несет ответственность за иные нарушения.</w:t>
      </w:r>
    </w:p>
    <w:p w:rsidR="00E86775" w:rsidRPr="00AA2367" w:rsidRDefault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5.2. 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В случае отказа </w:t>
      </w:r>
      <w:r w:rsidR="00700711" w:rsidRPr="00AA2367">
        <w:rPr>
          <w:rFonts w:ascii="Times New Roman" w:hAnsi="Times New Roman" w:cs="Times New Roman"/>
          <w:sz w:val="22"/>
          <w:szCs w:val="22"/>
        </w:rPr>
        <w:t>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оплатить </w:t>
      </w:r>
      <w:r w:rsidR="00700711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00711" w:rsidRPr="00AA2367">
        <w:rPr>
          <w:rFonts w:ascii="Times New Roman" w:hAnsi="Times New Roman" w:cs="Times New Roman"/>
          <w:sz w:val="22"/>
          <w:szCs w:val="22"/>
        </w:rPr>
        <w:t>Исполнитель имеет право отказать в его размещении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505621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5.3. Стороны несут ответстве</w:t>
      </w:r>
      <w:r w:rsidR="00B90250" w:rsidRPr="00AA2367">
        <w:rPr>
          <w:rFonts w:ascii="Times New Roman" w:hAnsi="Times New Roman" w:cs="Times New Roman"/>
          <w:sz w:val="22"/>
          <w:szCs w:val="22"/>
        </w:rPr>
        <w:t>нность за нарушения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в соотве</w:t>
      </w:r>
      <w:r w:rsidR="000B5F99" w:rsidRPr="00AA2367">
        <w:rPr>
          <w:rFonts w:ascii="Times New Roman" w:hAnsi="Times New Roman" w:cs="Times New Roman"/>
          <w:sz w:val="22"/>
          <w:szCs w:val="22"/>
        </w:rPr>
        <w:t>тстви</w:t>
      </w:r>
      <w:r w:rsidR="00441B3C" w:rsidRPr="00AA2367">
        <w:rPr>
          <w:rFonts w:ascii="Times New Roman" w:hAnsi="Times New Roman" w:cs="Times New Roman"/>
          <w:sz w:val="22"/>
          <w:szCs w:val="22"/>
        </w:rPr>
        <w:t>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действующим законодательством Российской Федерации. 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6"/>
      <w:r w:rsidRPr="00AA2367">
        <w:rPr>
          <w:rFonts w:ascii="Times New Roman" w:hAnsi="Times New Roman" w:cs="Times New Roman"/>
          <w:color w:val="auto"/>
          <w:sz w:val="22"/>
          <w:szCs w:val="22"/>
        </w:rPr>
        <w:t>6. Заключительные положения</w:t>
      </w:r>
      <w:bookmarkEnd w:id="6"/>
    </w:p>
    <w:p w:rsidR="001354FD" w:rsidRPr="00AA2367" w:rsidRDefault="00B90250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6.1. 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оговор вступает в силу с момента его </w:t>
      </w:r>
      <w:r w:rsidR="00E36DD9" w:rsidRPr="00AA2367">
        <w:rPr>
          <w:rFonts w:ascii="Times New Roman" w:hAnsi="Times New Roman" w:cs="Times New Roman"/>
          <w:sz w:val="22"/>
          <w:szCs w:val="22"/>
        </w:rPr>
        <w:t>заключения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и действует до полного исполнения обязатель</w:t>
      </w:r>
      <w:proofErr w:type="gramStart"/>
      <w:r w:rsidR="000F0AA4" w:rsidRPr="00AA2367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="000F0AA4" w:rsidRPr="00AA2367">
        <w:rPr>
          <w:rFonts w:ascii="Times New Roman" w:hAnsi="Times New Roman" w:cs="Times New Roman"/>
          <w:sz w:val="22"/>
          <w:szCs w:val="22"/>
        </w:rPr>
        <w:t>оронами.</w:t>
      </w:r>
    </w:p>
    <w:p w:rsidR="00B90250" w:rsidRPr="00AA2367" w:rsidRDefault="001354FD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6.2.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505621" w:rsidRPr="00AA2367">
        <w:rPr>
          <w:rFonts w:ascii="Times New Roman" w:hAnsi="Times New Roman" w:cs="Times New Roman"/>
          <w:sz w:val="22"/>
          <w:szCs w:val="22"/>
        </w:rPr>
        <w:t>оговор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считается заключённым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90250" w:rsidRPr="00AA2367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441B3C" w:rsidRPr="00AA2367">
        <w:rPr>
          <w:rFonts w:ascii="Times New Roman" w:hAnsi="Times New Roman" w:cs="Times New Roman"/>
          <w:sz w:val="22"/>
          <w:szCs w:val="22"/>
        </w:rPr>
        <w:t>начала</w:t>
      </w:r>
      <w:proofErr w:type="gramEnd"/>
      <w:r w:rsidR="00441B3C" w:rsidRPr="00AA2367">
        <w:rPr>
          <w:rFonts w:ascii="Times New Roman" w:hAnsi="Times New Roman" w:cs="Times New Roman"/>
          <w:sz w:val="22"/>
          <w:szCs w:val="22"/>
        </w:rPr>
        <w:t xml:space="preserve"> оказания услуги</w:t>
      </w:r>
      <w:r w:rsidR="00B90250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1354FD" w:rsidP="00B90250">
      <w:pPr>
        <w:ind w:left="720" w:firstLine="0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6.3</w:t>
      </w:r>
      <w:r w:rsidR="00B90250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 составлен в двух аутентичных экземплярах, по одному для каждой из Сторон.</w:t>
      </w:r>
    </w:p>
    <w:p w:rsidR="004C2994" w:rsidRPr="00AA2367" w:rsidRDefault="004C299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7" w:name="sub_7"/>
    </w:p>
    <w:p w:rsidR="00E86775" w:rsidRPr="00AA2367" w:rsidRDefault="000F0AA4" w:rsidP="004C299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7. Реквизиты и подписи Сторон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417A8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 w:rsidP="0049677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6773" w:rsidRPr="00417A8F" w:rsidRDefault="00496773" w:rsidP="00496773">
            <w:pPr>
              <w:pStyle w:val="affff3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7A8F">
              <w:rPr>
                <w:rFonts w:ascii="Times New Roman" w:hAnsi="Times New Roman"/>
                <w:b/>
                <w:color w:val="000000"/>
              </w:rPr>
              <w:t xml:space="preserve">ИП </w:t>
            </w:r>
            <w:proofErr w:type="spellStart"/>
            <w:r w:rsidRPr="00417A8F">
              <w:rPr>
                <w:rFonts w:ascii="Times New Roman" w:hAnsi="Times New Roman"/>
                <w:b/>
                <w:color w:val="000000"/>
              </w:rPr>
              <w:t>Щучкин</w:t>
            </w:r>
            <w:proofErr w:type="spellEnd"/>
            <w:r w:rsidRPr="00417A8F">
              <w:rPr>
                <w:rFonts w:ascii="Times New Roman" w:hAnsi="Times New Roman"/>
                <w:b/>
                <w:color w:val="000000"/>
              </w:rPr>
              <w:t xml:space="preserve"> Илья Евгеньевич.</w:t>
            </w:r>
          </w:p>
          <w:p w:rsidR="00E36DD9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353445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Краснодарский край,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город-курорт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Горького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д.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72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кв. 54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Фактический адрес: 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353445, Краснодарский край, город-курорт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Анапа, ул. Горького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 д.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34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+7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918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057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70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ОГРНИП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318237500054555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418237500640692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230140027367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40802810247890006468</w:t>
            </w:r>
          </w:p>
          <w:p w:rsidR="00E36DD9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ФИЛИАЛ "ЮЖНЫЙ"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ПАО "БАНК УРАЛСИБ"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30101810400000000700</w:t>
            </w:r>
          </w:p>
          <w:p w:rsidR="00496773" w:rsidRPr="00417A8F" w:rsidRDefault="0049677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БИК 040349700</w:t>
            </w:r>
          </w:p>
          <w:p w:rsidR="00C10263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D1DF6" w:rsidRPr="00417A8F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Индивидуальный п</w:t>
            </w:r>
            <w:r w:rsidR="00163FF1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редприниматель</w:t>
            </w:r>
          </w:p>
          <w:p w:rsidR="00163FF1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Илья Евгеньевич</w:t>
            </w:r>
          </w:p>
          <w:p w:rsidR="00163FF1" w:rsidRPr="00417A8F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5D1DF6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>
            <w:pPr>
              <w:pStyle w:val="aff6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D3609F" w:rsidRPr="00417A8F" w:rsidRDefault="00D3609F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5C5E5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91E21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B4A24" w:rsidRPr="00417A8F" w:rsidRDefault="00891E21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Зарегистрирован: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14F41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25459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5D1DF6" w:rsidRPr="00417A8F" w:rsidRDefault="00227F05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5D1DF6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_____________________</w:t>
            </w:r>
            <w:r w:rsidR="00E36DD9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</w:t>
            </w:r>
          </w:p>
          <w:p w:rsidR="009B06E1" w:rsidRPr="00417A8F" w:rsidRDefault="00C10263" w:rsidP="00D360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27F05" w:rsidRPr="00417A8F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966657" w:rsidRPr="00417A8F" w:rsidRDefault="00966657" w:rsidP="00D3609F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Default="00CD6AF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Pr="00417A8F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D388D" w:rsidRPr="00417A8F" w:rsidRDefault="000D388D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81FD4" w:rsidRPr="00417A8F" w:rsidRDefault="00881FD4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  <w:r w:rsidRPr="00417A8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E86775" w:rsidRPr="00417A8F" w:rsidRDefault="00E8677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825459" w:rsidRPr="00417A8F" w:rsidRDefault="00825459" w:rsidP="004B4A2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860D4" w:rsidRPr="00417A8F" w:rsidRDefault="00E860D4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6773" w:rsidRPr="00417A8F" w:rsidRDefault="00496773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2367" w:rsidRDefault="00AA2367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A2367" w:rsidRDefault="00AA2367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D4042D" w:rsidRP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E36DD9" w:rsidRPr="00D4042D">
        <w:rPr>
          <w:rFonts w:ascii="Times New Roman" w:hAnsi="Times New Roman" w:cs="Times New Roman"/>
          <w:b/>
          <w:sz w:val="20"/>
          <w:szCs w:val="20"/>
        </w:rPr>
        <w:t>Д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оговору 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>на оказание услуг временного размещения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№_________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>от  «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>» ___________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35FF" w:rsidRPr="00D4042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8D033C" w:rsidRPr="00D4042D">
        <w:rPr>
          <w:rFonts w:ascii="Times New Roman" w:hAnsi="Times New Roman" w:cs="Times New Roman"/>
          <w:b/>
          <w:sz w:val="20"/>
          <w:szCs w:val="20"/>
        </w:rPr>
        <w:t>____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4C7C2B" w:rsidRPr="00417A8F" w:rsidRDefault="00D4042D" w:rsidP="00D4042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="00E36DD9"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</w:t>
      </w:r>
      <w:r>
        <w:rPr>
          <w:rFonts w:ascii="Times New Roman" w:hAnsi="Times New Roman" w:cs="Times New Roman"/>
          <w:sz w:val="20"/>
          <w:szCs w:val="20"/>
        </w:rPr>
        <w:t xml:space="preserve">7500054555 от 19.02.2018 года), </w:t>
      </w:r>
      <w:r w:rsidR="00E36DD9" w:rsidRPr="00417A8F">
        <w:rPr>
          <w:rFonts w:ascii="Times New Roman" w:hAnsi="Times New Roman" w:cs="Times New Roman"/>
          <w:sz w:val="20"/>
          <w:szCs w:val="20"/>
        </w:rPr>
        <w:t>именуемый в дальнейшем "Исполнитель", с одной стороны и</w:t>
      </w:r>
      <w:r w:rsid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33A40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733A40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417A8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17A8F">
        <w:rPr>
          <w:rFonts w:ascii="Times New Roman" w:hAnsi="Times New Roman" w:cs="Times New Roman"/>
          <w:sz w:val="20"/>
          <w:szCs w:val="20"/>
        </w:rPr>
        <w:t>___</w:t>
      </w:r>
      <w:r w:rsidR="00E36DD9" w:rsidRPr="00417A8F">
        <w:rPr>
          <w:rFonts w:ascii="Times New Roman" w:hAnsi="Times New Roman" w:cs="Times New Roman"/>
          <w:sz w:val="20"/>
          <w:szCs w:val="20"/>
        </w:rPr>
        <w:t>, именуемый в дальнейшем "Заказчик", с другой стороны, вместе именуемые "Стороны"</w:t>
      </w:r>
      <w:r w:rsidR="004C7C2B" w:rsidRPr="00417A8F">
        <w:rPr>
          <w:rFonts w:ascii="Times New Roman" w:hAnsi="Times New Roman" w:cs="Times New Roman"/>
          <w:sz w:val="20"/>
          <w:szCs w:val="20"/>
        </w:rPr>
        <w:t>,  п</w:t>
      </w:r>
      <w:r w:rsidR="00E36DD9" w:rsidRPr="00417A8F">
        <w:rPr>
          <w:rFonts w:ascii="Times New Roman" w:hAnsi="Times New Roman" w:cs="Times New Roman"/>
          <w:sz w:val="20"/>
          <w:szCs w:val="20"/>
        </w:rPr>
        <w:t>одписали настоящее Приложение №</w:t>
      </w:r>
      <w:r w:rsidR="00733A40">
        <w:rPr>
          <w:rFonts w:ascii="Times New Roman" w:hAnsi="Times New Roman" w:cs="Times New Roman"/>
          <w:sz w:val="20"/>
          <w:szCs w:val="20"/>
        </w:rPr>
        <w:t>1 о н</w:t>
      </w:r>
      <w:r w:rsidR="004C7C2B" w:rsidRPr="00417A8F">
        <w:rPr>
          <w:rFonts w:ascii="Times New Roman" w:hAnsi="Times New Roman" w:cs="Times New Roman"/>
          <w:sz w:val="20"/>
          <w:szCs w:val="20"/>
        </w:rPr>
        <w:t>ижеследующем:</w:t>
      </w:r>
    </w:p>
    <w:p w:rsidR="0066400E" w:rsidRPr="00D4042D" w:rsidRDefault="00D4042D" w:rsidP="0066400E">
      <w:pPr>
        <w:ind w:left="2268" w:hanging="22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>Прейскурант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2020 года отель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«Журавли», Джемете</w:t>
      </w:r>
    </w:p>
    <w:p w:rsidR="00EC7044" w:rsidRDefault="00E36DD9" w:rsidP="0066400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(ц</w:t>
      </w:r>
      <w:r w:rsidR="00EC7044" w:rsidRPr="00417A8F">
        <w:rPr>
          <w:rFonts w:ascii="Times New Roman" w:hAnsi="Times New Roman" w:cs="Times New Roman"/>
          <w:sz w:val="20"/>
          <w:szCs w:val="20"/>
        </w:rPr>
        <w:t>ены указаны в рублях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Pr="00733A40">
        <w:rPr>
          <w:rFonts w:ascii="Times New Roman" w:hAnsi="Times New Roman" w:cs="Times New Roman"/>
          <w:color w:val="FF0000"/>
          <w:sz w:val="20"/>
          <w:szCs w:val="20"/>
        </w:rPr>
        <w:t xml:space="preserve">за </w:t>
      </w:r>
      <w:r w:rsidR="0066400E" w:rsidRPr="00733A40">
        <w:rPr>
          <w:rFonts w:ascii="Times New Roman" w:hAnsi="Times New Roman" w:cs="Times New Roman"/>
          <w:color w:val="FF0000"/>
          <w:sz w:val="20"/>
          <w:szCs w:val="20"/>
        </w:rPr>
        <w:t>человека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 сутки)</w:t>
      </w:r>
    </w:p>
    <w:tbl>
      <w:tblPr>
        <w:tblStyle w:val="affff4"/>
        <w:tblW w:w="10349" w:type="dxa"/>
        <w:tblInd w:w="108" w:type="dxa"/>
        <w:tblLayout w:type="fixed"/>
        <w:tblLook w:val="04A0"/>
      </w:tblPr>
      <w:tblGrid>
        <w:gridCol w:w="1701"/>
        <w:gridCol w:w="2410"/>
        <w:gridCol w:w="1134"/>
        <w:gridCol w:w="851"/>
        <w:gridCol w:w="850"/>
        <w:gridCol w:w="851"/>
        <w:gridCol w:w="850"/>
        <w:gridCol w:w="851"/>
        <w:gridCol w:w="851"/>
      </w:tblGrid>
      <w:tr w:rsidR="00AA2367" w:rsidRPr="0066400E" w:rsidTr="00AA2367">
        <w:tc>
          <w:tcPr>
            <w:tcW w:w="1701" w:type="dxa"/>
            <w:vAlign w:val="center"/>
          </w:tcPr>
          <w:p w:rsidR="0066400E" w:rsidRPr="00AA2367" w:rsidRDefault="0066400E" w:rsidP="0066400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Корпус «Вилла»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66400E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Вид размещения</w:t>
            </w:r>
          </w:p>
        </w:tc>
        <w:tc>
          <w:tcPr>
            <w:tcW w:w="1134" w:type="dxa"/>
            <w:vAlign w:val="center"/>
          </w:tcPr>
          <w:p w:rsidR="0066400E" w:rsidRPr="00AA2367" w:rsidRDefault="005B7263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6400E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1.05 - 31.05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01.06-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15.06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15.06-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01.07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01.07-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10.07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10.07-</w:t>
            </w:r>
            <w:r w:rsidR="005B7263" w:rsidRPr="00AA2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25.08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25.08-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07.09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07.09-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30.09</w:t>
            </w:r>
          </w:p>
        </w:tc>
      </w:tr>
      <w:tr w:rsidR="00AA2367" w:rsidRPr="0066400E" w:rsidTr="00AA2367">
        <w:tc>
          <w:tcPr>
            <w:tcW w:w="170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«Стандарт» 2-мес</w:t>
            </w:r>
            <w:r w:rsidR="00AA236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взрослый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2070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AA2367" w:rsidRPr="0066400E" w:rsidTr="00AA2367">
        <w:tc>
          <w:tcPr>
            <w:tcW w:w="170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«Стандарт» 1-мест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взрослый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2970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</w:tr>
      <w:tr w:rsidR="00AA2367" w:rsidRPr="0066400E" w:rsidTr="00AA2367">
        <w:tc>
          <w:tcPr>
            <w:tcW w:w="1701" w:type="dxa"/>
            <w:vMerge w:val="restart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«Стандарт» 3-мест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взрослый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1845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851" w:type="dxa"/>
            <w:vMerge w:val="restart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AA2367" w:rsidRPr="0066400E" w:rsidTr="00AA2367">
        <w:tc>
          <w:tcPr>
            <w:tcW w:w="1701" w:type="dxa"/>
            <w:vMerge/>
            <w:vAlign w:val="center"/>
          </w:tcPr>
          <w:p w:rsidR="0066400E" w:rsidRPr="00AA2367" w:rsidRDefault="0066400E" w:rsidP="005B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B7263"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ребенок 4-14 лет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2340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851" w:type="dxa"/>
            <w:vMerge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367" w:rsidRPr="0066400E" w:rsidTr="00AA2367">
        <w:tc>
          <w:tcPr>
            <w:tcW w:w="1701" w:type="dxa"/>
            <w:vMerge w:val="restart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«Стандарт» 4-мест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взрослый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1755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2450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851" w:type="dxa"/>
            <w:vMerge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367" w:rsidRPr="0066400E" w:rsidTr="00AA2367">
        <w:tc>
          <w:tcPr>
            <w:tcW w:w="1701" w:type="dxa"/>
            <w:vMerge/>
            <w:vAlign w:val="center"/>
          </w:tcPr>
          <w:p w:rsidR="0066400E" w:rsidRPr="00AA2367" w:rsidRDefault="0066400E" w:rsidP="005B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ребенок 4-14 лет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1580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2205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1755</w:t>
            </w:r>
          </w:p>
        </w:tc>
        <w:tc>
          <w:tcPr>
            <w:tcW w:w="851" w:type="dxa"/>
            <w:vMerge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367" w:rsidRPr="0066400E" w:rsidTr="00AA2367">
        <w:tc>
          <w:tcPr>
            <w:tcW w:w="1701" w:type="dxa"/>
            <w:vAlign w:val="center"/>
          </w:tcPr>
          <w:p w:rsidR="0066400E" w:rsidRPr="00AA2367" w:rsidRDefault="0066400E" w:rsidP="00AA236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«Люкс» 2-комнат</w:t>
            </w:r>
            <w:r w:rsidR="00AA23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взрослый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3150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</w:tr>
      <w:tr w:rsidR="00AA2367" w:rsidRPr="0066400E" w:rsidTr="00AA2367">
        <w:tc>
          <w:tcPr>
            <w:tcW w:w="170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Корпус «Деревянный»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Вид размещения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01.05-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31-05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01.06-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15.06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15.06-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01.07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01.07-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10.07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10.07-</w:t>
            </w:r>
            <w:r w:rsidR="005B7263" w:rsidRPr="00AA2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25.08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25.08-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07.09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07.09-</w:t>
            </w:r>
            <w:r w:rsidR="005B7263"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2367">
              <w:rPr>
                <w:rFonts w:ascii="Times New Roman" w:hAnsi="Times New Roman" w:cs="Times New Roman"/>
                <w:b/>
                <w:sz w:val="18"/>
                <w:szCs w:val="18"/>
              </w:rPr>
              <w:t>30.09</w:t>
            </w:r>
          </w:p>
        </w:tc>
      </w:tr>
      <w:tr w:rsidR="00AA2367" w:rsidRPr="0066400E" w:rsidTr="00AA2367">
        <w:tc>
          <w:tcPr>
            <w:tcW w:w="170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«Стандарт» 2-мес</w:t>
            </w:r>
            <w:r w:rsidR="00AA236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взрослый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2070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851" w:type="dxa"/>
            <w:vMerge w:val="restart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</w:tr>
      <w:tr w:rsidR="00AA2367" w:rsidRPr="0066400E" w:rsidTr="00AA2367">
        <w:tc>
          <w:tcPr>
            <w:tcW w:w="1701" w:type="dxa"/>
            <w:vMerge w:val="restart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«Стандарт» 3-мест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AA236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 взрослый на</w:t>
            </w:r>
            <w:r w:rsidR="00AA2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1665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2450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851" w:type="dxa"/>
            <w:vMerge/>
            <w:vAlign w:val="center"/>
          </w:tcPr>
          <w:p w:rsidR="0066400E" w:rsidRPr="0066400E" w:rsidRDefault="0066400E" w:rsidP="005B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2367" w:rsidRPr="0066400E" w:rsidTr="00AA2367">
        <w:tc>
          <w:tcPr>
            <w:tcW w:w="1701" w:type="dxa"/>
            <w:vMerge/>
            <w:vAlign w:val="center"/>
          </w:tcPr>
          <w:p w:rsidR="0066400E" w:rsidRPr="00AA2367" w:rsidRDefault="0066400E" w:rsidP="005B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B7263"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ребенок 4-14 лет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2205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1" w:type="dxa"/>
            <w:vMerge/>
            <w:vAlign w:val="center"/>
          </w:tcPr>
          <w:p w:rsidR="0066400E" w:rsidRPr="0066400E" w:rsidRDefault="0066400E" w:rsidP="005B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2367" w:rsidRPr="0066400E" w:rsidTr="00AA2367">
        <w:tc>
          <w:tcPr>
            <w:tcW w:w="1701" w:type="dxa"/>
            <w:vMerge w:val="restart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«Стандарт» 4-мест</w:t>
            </w:r>
          </w:p>
        </w:tc>
        <w:tc>
          <w:tcPr>
            <w:tcW w:w="2410" w:type="dxa"/>
            <w:vAlign w:val="center"/>
          </w:tcPr>
          <w:p w:rsidR="0066400E" w:rsidRPr="00AA2367" w:rsidRDefault="0066400E" w:rsidP="005B72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взрослый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2300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vMerge/>
            <w:vAlign w:val="center"/>
          </w:tcPr>
          <w:p w:rsidR="0066400E" w:rsidRPr="0066400E" w:rsidRDefault="0066400E" w:rsidP="005B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2367" w:rsidRPr="0066400E" w:rsidTr="00AA2367">
        <w:tc>
          <w:tcPr>
            <w:tcW w:w="1701" w:type="dxa"/>
            <w:vMerge/>
            <w:vAlign w:val="center"/>
          </w:tcPr>
          <w:p w:rsidR="0066400E" w:rsidRPr="00AA2367" w:rsidRDefault="0066400E" w:rsidP="005B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400E" w:rsidRPr="00AA2367" w:rsidRDefault="0066400E" w:rsidP="00F3097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 xml:space="preserve">1 ребенок 4-14 лет на </w:t>
            </w:r>
            <w:proofErr w:type="spellStart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="00AA2367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134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236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850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2070</w:t>
            </w:r>
          </w:p>
        </w:tc>
        <w:tc>
          <w:tcPr>
            <w:tcW w:w="851" w:type="dxa"/>
            <w:vAlign w:val="center"/>
          </w:tcPr>
          <w:p w:rsidR="0066400E" w:rsidRPr="00AA2367" w:rsidRDefault="0066400E" w:rsidP="005B726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367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vMerge/>
            <w:vAlign w:val="center"/>
          </w:tcPr>
          <w:p w:rsidR="0066400E" w:rsidRPr="0066400E" w:rsidRDefault="0066400E" w:rsidP="005B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33A40" w:rsidRPr="00733A40" w:rsidRDefault="00733A40" w:rsidP="00733A40">
      <w:pPr>
        <w:pStyle w:val="affff3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Скидки:</w:t>
      </w:r>
    </w:p>
    <w:p w:rsidR="00733A40" w:rsidRDefault="00733A40" w:rsidP="00733A40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Один ребенок в номере до 4 лет размещается бесплатно без предоставления места, с питанием (обязательно указывать при бронировании, скидка действует </w:t>
      </w:r>
      <w:r w:rsidRPr="00733A40">
        <w:rPr>
          <w:rFonts w:ascii="Times New Roman" w:hAnsi="Times New Roman"/>
          <w:color w:val="FF0000"/>
          <w:sz w:val="20"/>
          <w:szCs w:val="20"/>
        </w:rPr>
        <w:t>на одного ребенка в номере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).   </w:t>
      </w:r>
    </w:p>
    <w:p w:rsidR="00733A40" w:rsidRPr="00733A40" w:rsidRDefault="00733A40" w:rsidP="00733A40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20% скидка на д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ополнительное место в 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номере (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от стоимости основного места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733A4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Во всех номерах предусмотрено 1-3 дополнительных мест, мягкий диван, </w:t>
      </w:r>
      <w:r w:rsidRPr="00733A4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ограничений по возрасту нет </w:t>
      </w:r>
      <w:r w:rsidRPr="00733A4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(обязательно указывать при бронировании).</w:t>
      </w:r>
    </w:p>
    <w:p w:rsidR="00733A40" w:rsidRPr="00733A40" w:rsidRDefault="00733A40" w:rsidP="00733A40">
      <w:pPr>
        <w:pStyle w:val="affff3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Основные услуги (входят в стоимость проживани</w:t>
      </w:r>
      <w:r w:rsidR="00604B1B">
        <w:rPr>
          <w:rFonts w:ascii="Times New Roman" w:hAnsi="Times New Roman"/>
          <w:b/>
          <w:bCs/>
          <w:color w:val="000000" w:themeColor="text1"/>
          <w:sz w:val="20"/>
          <w:szCs w:val="20"/>
        </w:rPr>
        <w:t>я</w:t>
      </w: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):</w:t>
      </w:r>
    </w:p>
    <w:p w:rsidR="00733A40" w:rsidRPr="00733A40" w:rsidRDefault="00733A40" w:rsidP="00733A40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Проживание в номере 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выбранной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категории.</w:t>
      </w:r>
    </w:p>
    <w:p w:rsidR="00733A40" w:rsidRPr="00733A40" w:rsidRDefault="00733A40" w:rsidP="00733A40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3-х разовое питание по системе «Шведский стол» в кафе отеля (</w:t>
      </w:r>
      <w:r w:rsidRPr="00733A40">
        <w:rPr>
          <w:rFonts w:ascii="Times New Roman" w:hAnsi="Times New Roman"/>
          <w:i/>
          <w:color w:val="000000" w:themeColor="text1"/>
          <w:sz w:val="20"/>
          <w:szCs w:val="20"/>
        </w:rPr>
        <w:t>руководство отеля оставляет за собой право перейти  на заказное 3-х разовое питание при загрузке менее тридцати человек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).                                        </w:t>
      </w:r>
    </w:p>
    <w:p w:rsidR="00733A40" w:rsidRPr="00733A40" w:rsidRDefault="00733A40" w:rsidP="00733A40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ткрыты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подогреваемы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й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бассейн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(р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азмер  взрослого бассейна 13</w:t>
      </w:r>
      <w:r w:rsidRPr="00733A40">
        <w:rPr>
          <w:rFonts w:ascii="Times New Roman" w:hAnsi="Times New Roman"/>
          <w:color w:val="000000" w:themeColor="text1"/>
          <w:sz w:val="20"/>
          <w:szCs w:val="20"/>
          <w:lang w:val="en-US"/>
        </w:rPr>
        <w:t>x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7 м</w:t>
      </w:r>
      <w:r>
        <w:rPr>
          <w:rFonts w:ascii="Times New Roman" w:hAnsi="Times New Roman"/>
          <w:color w:val="000000" w:themeColor="text1"/>
          <w:sz w:val="20"/>
          <w:szCs w:val="20"/>
        </w:rPr>
        <w:t>, диаметр д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етск</w:t>
      </w:r>
      <w:r>
        <w:rPr>
          <w:rFonts w:ascii="Times New Roman" w:hAnsi="Times New Roman"/>
          <w:color w:val="000000" w:themeColor="text1"/>
          <w:sz w:val="20"/>
          <w:szCs w:val="20"/>
        </w:rPr>
        <w:t>ого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бассейн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4,2 м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), </w:t>
      </w:r>
      <w:r w:rsidR="00604B1B">
        <w:rPr>
          <w:rFonts w:ascii="Times New Roman" w:hAnsi="Times New Roman"/>
          <w:color w:val="000000" w:themeColor="text1"/>
          <w:sz w:val="20"/>
          <w:szCs w:val="20"/>
        </w:rPr>
        <w:t>крытый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бассейн (</w:t>
      </w:r>
      <w:r w:rsidRPr="00733A40">
        <w:rPr>
          <w:rFonts w:ascii="Times New Roman" w:eastAsia="Times New Roman" w:hAnsi="Times New Roman"/>
          <w:sz w:val="20"/>
          <w:szCs w:val="20"/>
        </w:rPr>
        <w:t>размер 12,5</w:t>
      </w:r>
      <w:r w:rsidRPr="00733A40">
        <w:rPr>
          <w:rFonts w:ascii="Times New Roman" w:eastAsia="Times New Roman" w:hAnsi="Times New Roman"/>
          <w:sz w:val="20"/>
          <w:szCs w:val="20"/>
          <w:lang w:val="en-US"/>
        </w:rPr>
        <w:t>x</w:t>
      </w:r>
      <w:r w:rsidRPr="00733A40">
        <w:rPr>
          <w:rFonts w:ascii="Times New Roman" w:eastAsia="Times New Roman" w:hAnsi="Times New Roman"/>
          <w:sz w:val="20"/>
          <w:szCs w:val="20"/>
        </w:rPr>
        <w:t>3,5 м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733A40">
        <w:rPr>
          <w:rFonts w:ascii="Times New Roman" w:eastAsia="Times New Roman" w:hAnsi="Times New Roman"/>
          <w:sz w:val="20"/>
          <w:szCs w:val="20"/>
        </w:rPr>
        <w:t>.</w:t>
      </w:r>
    </w:p>
    <w:p w:rsidR="00733A40" w:rsidRPr="00733A40" w:rsidRDefault="00733A40" w:rsidP="00733A40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>Развлекательные программы для взрослых и детей, анимационный сервис.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Д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>етск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ая игровая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площадк</w:t>
      </w:r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а</w:t>
      </w:r>
      <w:proofErr w:type="gramStart"/>
      <w:r w:rsidR="00D4042D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Pr="00733A40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proofErr w:type="gramEnd"/>
    </w:p>
    <w:p w:rsidR="00733A40" w:rsidRPr="00733A40" w:rsidRDefault="00733A40" w:rsidP="00733A40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Высокоскоростной </w:t>
      </w:r>
      <w:proofErr w:type="spellStart"/>
      <w:r w:rsidRPr="00733A40">
        <w:rPr>
          <w:rFonts w:ascii="Times New Roman" w:hAnsi="Times New Roman"/>
          <w:color w:val="000000" w:themeColor="text1"/>
          <w:sz w:val="20"/>
          <w:szCs w:val="20"/>
        </w:rPr>
        <w:t>Wi-Fi</w:t>
      </w:r>
      <w:proofErr w:type="spellEnd"/>
      <w:r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интернет по всей территории отеля. 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Бесплатная автостоянка.  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/>
          <w:sz w:val="20"/>
          <w:szCs w:val="20"/>
        </w:rPr>
        <w:t xml:space="preserve">Настольные игры (шахматы, шашки, домино, лото, карты). </w:t>
      </w:r>
    </w:p>
    <w:p w:rsidR="00733A40" w:rsidRPr="00733A40" w:rsidRDefault="00733A40" w:rsidP="00733A40">
      <w:pPr>
        <w:pStyle w:val="affff3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>Дополнительные услуги (не входят в стоимость проживания):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Регистрация иностранных граждан 750 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руб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/заезд. 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Курортный сбор (уточнять при бронировании).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Детская кроватка, коляска-трость. 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Room-service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, мини бар в номере 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Лобби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-бар 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и бар у бассейна.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Транспортные услуги: организация 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трансфера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 (встреча и проводы гостей).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>Финская сауна (от 1 до 6 человек) – 1500 руб./час. Более 6 человек, за каждого дополнительного человека 200 руб./час. Крытый бассейн 13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x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4 м. 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>Ручной массаж.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*5 зон 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барбекю с беседками. Мангал (шампура или решетка) 400 руб. с посудой (</w:t>
      </w:r>
      <w:proofErr w:type="spell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стаканы</w:t>
      </w:r>
      <w:proofErr w:type="gramStart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,т</w:t>
      </w:r>
      <w:proofErr w:type="gram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арелки</w:t>
      </w:r>
      <w:proofErr w:type="spellEnd"/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, миска для маринования, нож, доска разделочная, столовые приборы одноразовые) 800 руб.</w:t>
      </w:r>
    </w:p>
    <w:p w:rsidR="00733A40" w:rsidRPr="00733A40" w:rsidRDefault="00D4042D" w:rsidP="00D4042D">
      <w:pPr>
        <w:pStyle w:val="affff3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Экскурсионное обслуживание.</w:t>
      </w:r>
    </w:p>
    <w:p w:rsidR="00733A40" w:rsidRDefault="00604B1B" w:rsidP="00604B1B">
      <w:pPr>
        <w:pStyle w:val="affff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 xml:space="preserve">Организация и проведение вечеринок, свадеб, юбилеев и других мероприятий.                                                            </w:t>
      </w:r>
      <w:r w:rsidR="00733A40" w:rsidRPr="00733A4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Расчетный час 12:00:  </w:t>
      </w:r>
      <w:r w:rsidR="00733A40" w:rsidRPr="00733A40">
        <w:rPr>
          <w:rFonts w:ascii="Times New Roman" w:hAnsi="Times New Roman"/>
          <w:bCs/>
          <w:color w:val="000000" w:themeColor="text1"/>
          <w:sz w:val="20"/>
          <w:szCs w:val="20"/>
        </w:rPr>
        <w:t>з</w:t>
      </w:r>
      <w:r w:rsidR="00733A40" w:rsidRPr="00733A40">
        <w:rPr>
          <w:rFonts w:ascii="Times New Roman" w:hAnsi="Times New Roman"/>
          <w:color w:val="000000" w:themeColor="text1"/>
          <w:sz w:val="20"/>
          <w:szCs w:val="20"/>
        </w:rPr>
        <w:t>аезд с 14:00, выезд до 12:00. Первая услуга обед, последня</w:t>
      </w:r>
      <w:r w:rsidR="00733A40" w:rsidRPr="00733A40">
        <w:rPr>
          <w:rFonts w:ascii="Times New Roman" w:hAnsi="Times New Roman"/>
          <w:sz w:val="20"/>
          <w:szCs w:val="20"/>
        </w:rPr>
        <w:t>я – завтрак.</w:t>
      </w:r>
    </w:p>
    <w:tbl>
      <w:tblPr>
        <w:tblStyle w:val="affff4"/>
        <w:tblW w:w="10206" w:type="dxa"/>
        <w:tblInd w:w="108" w:type="dxa"/>
        <w:tblLayout w:type="fixed"/>
        <w:tblLook w:val="04A0"/>
      </w:tblPr>
      <w:tblGrid>
        <w:gridCol w:w="2552"/>
        <w:gridCol w:w="992"/>
        <w:gridCol w:w="1134"/>
        <w:gridCol w:w="992"/>
        <w:gridCol w:w="1560"/>
        <w:gridCol w:w="1134"/>
        <w:gridCol w:w="1842"/>
      </w:tblGrid>
      <w:tr w:rsidR="008B478E" w:rsidRPr="00417A8F" w:rsidTr="00441B3C">
        <w:tc>
          <w:tcPr>
            <w:tcW w:w="255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Заезд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ночей</w:t>
            </w:r>
          </w:p>
        </w:tc>
        <w:tc>
          <w:tcPr>
            <w:tcW w:w="1560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84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стоимость услуг</w:t>
            </w:r>
          </w:p>
        </w:tc>
      </w:tr>
      <w:tr w:rsidR="008B478E" w:rsidRPr="00417A8F" w:rsidTr="00441B3C">
        <w:trPr>
          <w:trHeight w:val="904"/>
        </w:trPr>
        <w:tc>
          <w:tcPr>
            <w:tcW w:w="255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C2B" w:rsidRPr="00417A8F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C7C2B" w:rsidRPr="00417A8F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9B06E1" w:rsidRPr="00417A8F" w:rsidRDefault="00915F8C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И.Е.</w:t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700711" w:rsidRPr="00417A8F">
        <w:rPr>
          <w:rFonts w:ascii="Times New Roman" w:hAnsi="Times New Roman" w:cs="Times New Roman"/>
          <w:sz w:val="20"/>
          <w:szCs w:val="20"/>
        </w:rPr>
        <w:tab/>
      </w:r>
      <w:r w:rsidR="00C370CC" w:rsidRPr="00417A8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ab/>
      </w: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D826BE" w:rsidP="00D826B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4C7C2B" w:rsidRPr="00417A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И.Е./</w:t>
      </w:r>
      <w:r w:rsidR="008B478E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F91E11" w:rsidRPr="00417A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>_______________/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_____________________</w:t>
      </w:r>
      <w:r w:rsidR="00966657" w:rsidRPr="00417A8F">
        <w:rPr>
          <w:rFonts w:ascii="Times New Roman" w:hAnsi="Times New Roman" w:cs="Times New Roman"/>
          <w:sz w:val="20"/>
          <w:szCs w:val="20"/>
        </w:rPr>
        <w:t>/</w:t>
      </w:r>
    </w:p>
    <w:p w:rsidR="006B4957" w:rsidRPr="00417A8F" w:rsidRDefault="006B4957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826BE" w:rsidRDefault="00D826BE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2B0C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М.П.</w:t>
      </w:r>
    </w:p>
    <w:p w:rsidR="00604B1B" w:rsidRDefault="00604B1B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56C0B" w:rsidRPr="00604B1B" w:rsidRDefault="00756C0B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4B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8B478E" w:rsidRPr="00604B1B">
        <w:rPr>
          <w:rFonts w:ascii="Times New Roman" w:hAnsi="Times New Roman" w:cs="Times New Roman"/>
          <w:b/>
          <w:sz w:val="20"/>
          <w:szCs w:val="20"/>
        </w:rPr>
        <w:t>2</w:t>
      </w:r>
    </w:p>
    <w:p w:rsidR="00604B1B" w:rsidRPr="00604B1B" w:rsidRDefault="008B478E" w:rsidP="00604B1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04B1B">
        <w:rPr>
          <w:rFonts w:ascii="Times New Roman" w:hAnsi="Times New Roman" w:cs="Times New Roman"/>
          <w:sz w:val="22"/>
          <w:szCs w:val="22"/>
        </w:rPr>
        <w:t>к Договору на оказание услуг временного размещения</w:t>
      </w:r>
      <w:r w:rsidR="00604B1B" w:rsidRPr="00604B1B">
        <w:rPr>
          <w:rFonts w:ascii="Times New Roman" w:hAnsi="Times New Roman" w:cs="Times New Roman"/>
          <w:sz w:val="22"/>
          <w:szCs w:val="22"/>
        </w:rPr>
        <w:t xml:space="preserve"> №_______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от  «   » ___________  20</w:t>
      </w:r>
      <w:r w:rsidR="008D033C" w:rsidRPr="00604B1B">
        <w:rPr>
          <w:rFonts w:ascii="Times New Roman" w:hAnsi="Times New Roman" w:cs="Times New Roman"/>
          <w:sz w:val="22"/>
          <w:szCs w:val="22"/>
        </w:rPr>
        <w:t>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604B1B" w:rsidRDefault="00604B1B" w:rsidP="00604B1B">
      <w:pPr>
        <w:ind w:firstLine="0"/>
        <w:jc w:val="center"/>
        <w:rPr>
          <w:rFonts w:ascii="Times New Roman" w:hAnsi="Times New Roman" w:cs="Times New Roman"/>
        </w:rPr>
      </w:pPr>
    </w:p>
    <w:p w:rsidR="008B478E" w:rsidRPr="00AA2367" w:rsidRDefault="00756C0B" w:rsidP="00604B1B">
      <w:pPr>
        <w:ind w:firstLine="0"/>
        <w:jc w:val="center"/>
        <w:rPr>
          <w:rFonts w:ascii="Times New Roman" w:hAnsi="Times New Roman"/>
          <w:b/>
        </w:rPr>
      </w:pPr>
      <w:r w:rsidRPr="00AA2367">
        <w:rPr>
          <w:rFonts w:ascii="Times New Roman" w:hAnsi="Times New Roman"/>
          <w:b/>
        </w:rPr>
        <w:t>ПИСЬМЕННОЕ СОГЛАСИЕ</w:t>
      </w:r>
    </w:p>
    <w:p w:rsidR="00756C0B" w:rsidRPr="00AA2367" w:rsidRDefault="00756C0B" w:rsidP="00756C0B">
      <w:pPr>
        <w:pStyle w:val="affff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367">
        <w:rPr>
          <w:rFonts w:ascii="Times New Roman" w:hAnsi="Times New Roman"/>
          <w:b/>
          <w:sz w:val="24"/>
          <w:szCs w:val="24"/>
        </w:rPr>
        <w:t>НА ОБРАБОТКУ, ПЕРЕДАЧУ И ХРАНЕНИЕ ПЕРСОНАЛЬНЫХ ДАННЫХ</w:t>
      </w:r>
    </w:p>
    <w:p w:rsidR="00756C0B" w:rsidRPr="00417A8F" w:rsidRDefault="00756C0B" w:rsidP="00756C0B">
      <w:pPr>
        <w:pStyle w:val="affff3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Я, 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604B1B">
        <w:rPr>
          <w:rFonts w:ascii="Times New Roman" w:hAnsi="Times New Roman"/>
          <w:color w:val="000000" w:themeColor="text1"/>
        </w:rPr>
        <w:t>______________</w:t>
      </w:r>
      <w:r w:rsidRPr="00604B1B">
        <w:rPr>
          <w:rFonts w:ascii="Times New Roman" w:hAnsi="Times New Roman"/>
          <w:color w:val="000000" w:themeColor="text1"/>
        </w:rPr>
        <w:t>__________________________________________________,</w:t>
      </w:r>
    </w:p>
    <w:p w:rsidR="00AD17A8" w:rsidRPr="00604B1B" w:rsidRDefault="00AD17A8" w:rsidP="00604B1B">
      <w:pPr>
        <w:pStyle w:val="affff3"/>
        <w:ind w:left="4320" w:firstLine="72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(Ф.И.О.)</w:t>
      </w: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паспорт серия 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___ № ___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</w:t>
      </w:r>
      <w:r w:rsidR="00BF4C5D" w:rsidRPr="00604B1B">
        <w:rPr>
          <w:rFonts w:ascii="Times New Roman" w:hAnsi="Times New Roman"/>
          <w:color w:val="000000" w:themeColor="text1"/>
        </w:rPr>
        <w:t>_____</w:t>
      </w:r>
      <w:r w:rsidRPr="00604B1B">
        <w:rPr>
          <w:rFonts w:ascii="Times New Roman" w:hAnsi="Times New Roman"/>
          <w:color w:val="000000" w:themeColor="text1"/>
        </w:rPr>
        <w:t>___, выдан ____________________________________________</w:t>
      </w: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____________</w:t>
      </w:r>
      <w:r w:rsidR="00BF4C5D" w:rsidRPr="00604B1B">
        <w:rPr>
          <w:rFonts w:ascii="Times New Roman" w:hAnsi="Times New Roman"/>
          <w:color w:val="000000" w:themeColor="text1"/>
        </w:rPr>
        <w:t>________</w:t>
      </w:r>
      <w:r w:rsidR="00604B1B">
        <w:rPr>
          <w:rFonts w:ascii="Times New Roman" w:hAnsi="Times New Roman"/>
          <w:color w:val="000000" w:themeColor="text1"/>
        </w:rPr>
        <w:t>_______________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Pr="00604B1B">
        <w:rPr>
          <w:rFonts w:ascii="Times New Roman" w:hAnsi="Times New Roman"/>
          <w:color w:val="000000" w:themeColor="text1"/>
        </w:rPr>
        <w:t>__________________________,</w:t>
      </w:r>
      <w:r w:rsidR="00604B1B">
        <w:rPr>
          <w:rFonts w:ascii="Times New Roman" w:hAnsi="Times New Roman"/>
          <w:color w:val="000000" w:themeColor="text1"/>
        </w:rPr>
        <w:t xml:space="preserve"> дата выдачи _________________,</w:t>
      </w:r>
    </w:p>
    <w:p w:rsidR="00AD17A8" w:rsidRPr="00604B1B" w:rsidRDefault="00AD17A8" w:rsidP="00604B1B">
      <w:pPr>
        <w:pStyle w:val="affff3"/>
        <w:ind w:left="216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(наименование выдавшего органа)</w:t>
      </w: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proofErr w:type="gramStart"/>
      <w:r w:rsidRPr="00604B1B">
        <w:rPr>
          <w:rFonts w:ascii="Times New Roman" w:hAnsi="Times New Roman"/>
          <w:color w:val="000000" w:themeColor="text1"/>
        </w:rPr>
        <w:t>проживающий</w:t>
      </w:r>
      <w:proofErr w:type="gramEnd"/>
      <w:r w:rsidRPr="00604B1B">
        <w:rPr>
          <w:rFonts w:ascii="Times New Roman" w:hAnsi="Times New Roman"/>
          <w:color w:val="000000" w:themeColor="text1"/>
        </w:rPr>
        <w:t>/</w:t>
      </w:r>
      <w:proofErr w:type="spellStart"/>
      <w:r w:rsidRPr="00604B1B">
        <w:rPr>
          <w:rFonts w:ascii="Times New Roman" w:hAnsi="Times New Roman"/>
          <w:color w:val="000000" w:themeColor="text1"/>
        </w:rPr>
        <w:t>ая</w:t>
      </w:r>
      <w:proofErr w:type="spellEnd"/>
      <w:r w:rsidRPr="00604B1B">
        <w:rPr>
          <w:rFonts w:ascii="Times New Roman" w:hAnsi="Times New Roman"/>
          <w:color w:val="000000" w:themeColor="text1"/>
        </w:rPr>
        <w:t xml:space="preserve"> по адресу ____</w:t>
      </w:r>
      <w:r w:rsidR="00604B1B">
        <w:rPr>
          <w:rFonts w:ascii="Times New Roman" w:hAnsi="Times New Roman"/>
          <w:color w:val="000000" w:themeColor="text1"/>
        </w:rPr>
        <w:t>__________________________________</w:t>
      </w:r>
      <w:r w:rsidRPr="00604B1B">
        <w:rPr>
          <w:rFonts w:ascii="Times New Roman" w:hAnsi="Times New Roman"/>
          <w:color w:val="000000" w:themeColor="text1"/>
        </w:rPr>
        <w:t>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Pr="00604B1B">
        <w:rPr>
          <w:rFonts w:ascii="Times New Roman" w:hAnsi="Times New Roman"/>
          <w:color w:val="000000" w:themeColor="text1"/>
        </w:rPr>
        <w:t>_____</w:t>
      </w:r>
    </w:p>
    <w:p w:rsidR="00AD17A8" w:rsidRPr="00604B1B" w:rsidRDefault="00604B1B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</w:t>
      </w:r>
      <w:r w:rsidR="00AD17A8" w:rsidRPr="00604B1B">
        <w:rPr>
          <w:rFonts w:ascii="Times New Roman" w:hAnsi="Times New Roman"/>
          <w:color w:val="000000" w:themeColor="text1"/>
        </w:rPr>
        <w:t>____________________________________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AD17A8" w:rsidRPr="00604B1B">
        <w:rPr>
          <w:rFonts w:ascii="Times New Roman" w:hAnsi="Times New Roman"/>
          <w:color w:val="000000" w:themeColor="text1"/>
        </w:rPr>
        <w:t>____________,</w: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 xml:space="preserve">в соответствии с требованиями </w:t>
      </w:r>
      <w:r w:rsidR="00D36820" w:rsidRPr="00604B1B">
        <w:rPr>
          <w:rFonts w:ascii="Times New Roman" w:hAnsi="Times New Roman"/>
          <w:color w:val="000000" w:themeColor="text1"/>
        </w:rPr>
        <w:fldChar w:fldCharType="begin"/>
      </w:r>
      <w:r w:rsidRPr="00604B1B">
        <w:rPr>
          <w:rFonts w:ascii="Times New Roman" w:hAnsi="Times New Roman"/>
          <w:color w:val="000000" w:themeColor="text1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Федеральный закон от 27.07.2006 N 152-ФЗ</w:instrTex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Статус: действующая редакция (действ. с 10.08.2017)"</w:instrText>
      </w:r>
      <w:r w:rsidR="00D36820" w:rsidRPr="00604B1B">
        <w:rPr>
          <w:rFonts w:ascii="Times New Roman" w:hAnsi="Times New Roman"/>
          <w:color w:val="000000" w:themeColor="text1"/>
        </w:rPr>
        <w:fldChar w:fldCharType="separate"/>
      </w:r>
      <w:proofErr w:type="gramStart"/>
      <w:r w:rsidRPr="00604B1B">
        <w:rPr>
          <w:rFonts w:ascii="Times New Roman" w:hAnsi="Times New Roman"/>
          <w:color w:val="000000" w:themeColor="text1"/>
        </w:rPr>
        <w:t>статьи 9 Федерального закона от 27 июля 2006 года № 152-ФЗ «О персональных данных»</w:t>
      </w:r>
      <w:r w:rsidR="00D36820" w:rsidRPr="00604B1B">
        <w:rPr>
          <w:rFonts w:ascii="Times New Roman" w:hAnsi="Times New Roman"/>
          <w:color w:val="000000" w:themeColor="text1"/>
        </w:rPr>
        <w:fldChar w:fldCharType="end"/>
      </w:r>
      <w:r w:rsidRPr="00604B1B">
        <w:rPr>
          <w:rFonts w:ascii="Times New Roman" w:hAnsi="Times New Roman"/>
          <w:color w:val="000000" w:themeColor="text1"/>
        </w:rPr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F4C5D" w:rsidRPr="00604B1B">
        <w:rPr>
          <w:rFonts w:ascii="Times New Roman" w:hAnsi="Times New Roman"/>
          <w:color w:val="000000" w:themeColor="text1"/>
        </w:rPr>
        <w:t>уничтожение персональных данных в</w:t>
      </w:r>
      <w:proofErr w:type="gramEnd"/>
      <w:r w:rsidR="00BF4C5D" w:rsidRPr="00604B1B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BF4C5D" w:rsidRPr="00604B1B">
        <w:rPr>
          <w:rFonts w:ascii="Times New Roman" w:hAnsi="Times New Roman"/>
          <w:color w:val="000000" w:themeColor="text1"/>
        </w:rPr>
        <w:t>Люкс-отеле</w:t>
      </w:r>
      <w:proofErr w:type="spellEnd"/>
      <w:r w:rsidR="00BF4C5D" w:rsidRPr="00604B1B">
        <w:rPr>
          <w:rFonts w:ascii="Times New Roman" w:hAnsi="Times New Roman"/>
          <w:color w:val="000000" w:themeColor="text1"/>
        </w:rPr>
        <w:t xml:space="preserve"> «3 Мушкетера» г. Анапа, ул. Горького, д. 34 </w:t>
      </w:r>
      <w:r w:rsidRPr="00604B1B">
        <w:rPr>
          <w:rFonts w:ascii="Times New Roman" w:hAnsi="Times New Roman"/>
          <w:color w:val="000000" w:themeColor="text1"/>
        </w:rPr>
        <w:t>(далее – Оператор)</w:t>
      </w:r>
      <w:r w:rsidR="00604B1B">
        <w:rPr>
          <w:rFonts w:ascii="Times New Roman" w:hAnsi="Times New Roman"/>
          <w:color w:val="000000" w:themeColor="text1"/>
        </w:rPr>
        <w:t xml:space="preserve"> </w:t>
      </w:r>
      <w:r w:rsidRPr="00604B1B">
        <w:rPr>
          <w:rFonts w:ascii="Times New Roman" w:hAnsi="Times New Roman"/>
          <w:color w:val="000000" w:themeColor="text1"/>
        </w:rPr>
        <w:t>моих персональных данных, включающих фамилию, имя, отчество, дату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 званиях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604B1B">
        <w:rPr>
          <w:rFonts w:ascii="Times New Roman" w:hAnsi="Times New Roman"/>
          <w:color w:val="000000" w:themeColor="text1"/>
        </w:rPr>
        <w:t>и знаках отличиях, сведения о составе семьи, с целью исполнения требований 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«Об административных правонарушениях»,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сбора.</w: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Настоящее согласие действует 3 года со дня его подписания, а также может быть отозвано субъектом персональных данных.</w:t>
      </w: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BF">
        <w:rPr>
          <w:rFonts w:ascii="Times New Roman" w:hAnsi="Times New Roman" w:cs="Times New Roman"/>
          <w:sz w:val="28"/>
          <w:szCs w:val="28"/>
        </w:rPr>
        <w:t>___________/________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34BF">
        <w:rPr>
          <w:rFonts w:ascii="Times New Roman" w:hAnsi="Times New Roman" w:cs="Times New Roman"/>
          <w:sz w:val="28"/>
          <w:szCs w:val="28"/>
        </w:rPr>
        <w:t>_______</w:t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</w:rPr>
      </w:pPr>
      <w:r w:rsidRPr="00643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(расшифровка)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434BF">
        <w:rPr>
          <w:rFonts w:ascii="Times New Roman" w:hAnsi="Times New Roman" w:cs="Times New Roman"/>
        </w:rPr>
        <w:t>(дата)</w:t>
      </w:r>
    </w:p>
    <w:p w:rsidR="00CB2B0C" w:rsidRPr="00D3609F" w:rsidRDefault="00CB2B0C" w:rsidP="00AD17A8">
      <w:pPr>
        <w:pStyle w:val="affff3"/>
        <w:ind w:firstLine="567"/>
        <w:jc w:val="both"/>
        <w:rPr>
          <w:rFonts w:ascii="Times New Roman" w:hAnsi="Times New Roman"/>
        </w:rPr>
      </w:pPr>
    </w:p>
    <w:sectPr w:rsidR="00CB2B0C" w:rsidRPr="00D3609F" w:rsidSect="00AA2367">
      <w:pgSz w:w="11900" w:h="16800"/>
      <w:pgMar w:top="284" w:right="56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644E"/>
    <w:rsid w:val="00077A32"/>
    <w:rsid w:val="000A03AF"/>
    <w:rsid w:val="000B5F99"/>
    <w:rsid w:val="000D388D"/>
    <w:rsid w:val="000D6205"/>
    <w:rsid w:val="000E70A9"/>
    <w:rsid w:val="000F0AA4"/>
    <w:rsid w:val="001354FD"/>
    <w:rsid w:val="00163FF1"/>
    <w:rsid w:val="001E5632"/>
    <w:rsid w:val="001F58C3"/>
    <w:rsid w:val="00216AC9"/>
    <w:rsid w:val="00227F05"/>
    <w:rsid w:val="00242D7D"/>
    <w:rsid w:val="00266333"/>
    <w:rsid w:val="002C7ABC"/>
    <w:rsid w:val="00320E8F"/>
    <w:rsid w:val="00383FA4"/>
    <w:rsid w:val="00386766"/>
    <w:rsid w:val="003E07E0"/>
    <w:rsid w:val="004005A1"/>
    <w:rsid w:val="00417A8F"/>
    <w:rsid w:val="00417B4B"/>
    <w:rsid w:val="00441B3C"/>
    <w:rsid w:val="00442B4A"/>
    <w:rsid w:val="0045292D"/>
    <w:rsid w:val="00453911"/>
    <w:rsid w:val="0045554F"/>
    <w:rsid w:val="00470A0F"/>
    <w:rsid w:val="00496773"/>
    <w:rsid w:val="004B223A"/>
    <w:rsid w:val="004B4A24"/>
    <w:rsid w:val="004C2994"/>
    <w:rsid w:val="004C7C2B"/>
    <w:rsid w:val="004E32DF"/>
    <w:rsid w:val="005050E1"/>
    <w:rsid w:val="00505621"/>
    <w:rsid w:val="00510794"/>
    <w:rsid w:val="005418C9"/>
    <w:rsid w:val="00565F52"/>
    <w:rsid w:val="005735FF"/>
    <w:rsid w:val="00583E4F"/>
    <w:rsid w:val="00593FD1"/>
    <w:rsid w:val="005954A9"/>
    <w:rsid w:val="005B24E1"/>
    <w:rsid w:val="005B7263"/>
    <w:rsid w:val="005C5E5F"/>
    <w:rsid w:val="005D1DF6"/>
    <w:rsid w:val="00604B1B"/>
    <w:rsid w:val="00610B92"/>
    <w:rsid w:val="00615702"/>
    <w:rsid w:val="00624346"/>
    <w:rsid w:val="00635583"/>
    <w:rsid w:val="00641831"/>
    <w:rsid w:val="0066400E"/>
    <w:rsid w:val="006B4957"/>
    <w:rsid w:val="006E5263"/>
    <w:rsid w:val="006F2C6E"/>
    <w:rsid w:val="006F7128"/>
    <w:rsid w:val="00700711"/>
    <w:rsid w:val="00715199"/>
    <w:rsid w:val="0073069F"/>
    <w:rsid w:val="00733A40"/>
    <w:rsid w:val="00747E89"/>
    <w:rsid w:val="00756C0B"/>
    <w:rsid w:val="00784ECB"/>
    <w:rsid w:val="00785407"/>
    <w:rsid w:val="007F2937"/>
    <w:rsid w:val="0081110D"/>
    <w:rsid w:val="0081413C"/>
    <w:rsid w:val="00825459"/>
    <w:rsid w:val="00832F73"/>
    <w:rsid w:val="00881FD4"/>
    <w:rsid w:val="00891E21"/>
    <w:rsid w:val="008978C9"/>
    <w:rsid w:val="008B478E"/>
    <w:rsid w:val="008D033C"/>
    <w:rsid w:val="008D7055"/>
    <w:rsid w:val="00915F8C"/>
    <w:rsid w:val="00930F5E"/>
    <w:rsid w:val="00934EDE"/>
    <w:rsid w:val="00941455"/>
    <w:rsid w:val="00950D7D"/>
    <w:rsid w:val="00954957"/>
    <w:rsid w:val="00966657"/>
    <w:rsid w:val="009973AF"/>
    <w:rsid w:val="009B06E1"/>
    <w:rsid w:val="009C3B8B"/>
    <w:rsid w:val="009C6007"/>
    <w:rsid w:val="00A0544F"/>
    <w:rsid w:val="00A33345"/>
    <w:rsid w:val="00A4510D"/>
    <w:rsid w:val="00A53ED4"/>
    <w:rsid w:val="00A634A5"/>
    <w:rsid w:val="00AA2367"/>
    <w:rsid w:val="00AB2CA5"/>
    <w:rsid w:val="00AD17A8"/>
    <w:rsid w:val="00AD2D23"/>
    <w:rsid w:val="00B25999"/>
    <w:rsid w:val="00B41216"/>
    <w:rsid w:val="00B56DF1"/>
    <w:rsid w:val="00B81B13"/>
    <w:rsid w:val="00B90250"/>
    <w:rsid w:val="00BB3B63"/>
    <w:rsid w:val="00BF4C5D"/>
    <w:rsid w:val="00C053CA"/>
    <w:rsid w:val="00C10263"/>
    <w:rsid w:val="00C157B3"/>
    <w:rsid w:val="00C370CC"/>
    <w:rsid w:val="00C55049"/>
    <w:rsid w:val="00CB2B0C"/>
    <w:rsid w:val="00CD2836"/>
    <w:rsid w:val="00CD2A3F"/>
    <w:rsid w:val="00CD6AFC"/>
    <w:rsid w:val="00D07536"/>
    <w:rsid w:val="00D3609F"/>
    <w:rsid w:val="00D36820"/>
    <w:rsid w:val="00D36925"/>
    <w:rsid w:val="00D4042D"/>
    <w:rsid w:val="00D63C25"/>
    <w:rsid w:val="00D826BE"/>
    <w:rsid w:val="00DB602E"/>
    <w:rsid w:val="00DB7A70"/>
    <w:rsid w:val="00DF76DD"/>
    <w:rsid w:val="00E125D8"/>
    <w:rsid w:val="00E36DD9"/>
    <w:rsid w:val="00E432F6"/>
    <w:rsid w:val="00E511B5"/>
    <w:rsid w:val="00E66BC3"/>
    <w:rsid w:val="00E71765"/>
    <w:rsid w:val="00E8068F"/>
    <w:rsid w:val="00E860D4"/>
    <w:rsid w:val="00E86775"/>
    <w:rsid w:val="00EA7CE1"/>
    <w:rsid w:val="00EC0D73"/>
    <w:rsid w:val="00EC7044"/>
    <w:rsid w:val="00EE49D1"/>
    <w:rsid w:val="00F00748"/>
    <w:rsid w:val="00F13B3B"/>
    <w:rsid w:val="00F14F41"/>
    <w:rsid w:val="00F3097F"/>
    <w:rsid w:val="00F32F3C"/>
    <w:rsid w:val="00F47FC6"/>
    <w:rsid w:val="00F57306"/>
    <w:rsid w:val="00F73CA0"/>
    <w:rsid w:val="00F83504"/>
    <w:rsid w:val="00F91E11"/>
    <w:rsid w:val="00FA21F9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10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10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10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10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10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10B92"/>
  </w:style>
  <w:style w:type="paragraph" w:customStyle="1" w:styleId="aff2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10B92"/>
    <w:pPr>
      <w:ind w:left="140"/>
    </w:pPr>
  </w:style>
  <w:style w:type="character" w:customStyle="1" w:styleId="aff9">
    <w:name w:val="Опечатки"/>
    <w:uiPriority w:val="99"/>
    <w:rsid w:val="00610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10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10B92"/>
  </w:style>
  <w:style w:type="paragraph" w:customStyle="1" w:styleId="affe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10B92"/>
  </w:style>
  <w:style w:type="paragraph" w:customStyle="1" w:styleId="afff1">
    <w:name w:val="Примечание."/>
    <w:basedOn w:val="a6"/>
    <w:next w:val="a"/>
    <w:uiPriority w:val="99"/>
    <w:rsid w:val="00610B92"/>
  </w:style>
  <w:style w:type="character" w:customStyle="1" w:styleId="afff2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10B92"/>
  </w:style>
  <w:style w:type="paragraph" w:customStyle="1" w:styleId="afff8">
    <w:name w:val="Текст в таблице"/>
    <w:basedOn w:val="aff6"/>
    <w:next w:val="a"/>
    <w:uiPriority w:val="99"/>
    <w:rsid w:val="00610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3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4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Emphasis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C092-5E2F-43F6-82B6-49676E6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13574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28</cp:revision>
  <cp:lastPrinted>2019-11-04T08:09:00Z</cp:lastPrinted>
  <dcterms:created xsi:type="dcterms:W3CDTF">2018-12-02T16:43:00Z</dcterms:created>
  <dcterms:modified xsi:type="dcterms:W3CDTF">2020-05-08T07:04:00Z</dcterms:modified>
</cp:coreProperties>
</file>